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Муниципальное бюджетное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дошкольное образовательное учреждение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Хоринский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детсий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сад «Тополек»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Самообразование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«Развитие поисково-исследовательской деятельности дошкольников в процессе экспериментирования»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DE5"/>
        <w:spacing w:before="0" w:beforeAutospacing="0" w:after="0" w:afterAutospacing="0" w:line="360" w:lineRule="atLeast"/>
        <w:jc w:val="righ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Подготовил:</w:t>
      </w:r>
      <w:r>
        <w:rPr>
          <w:color w:val="000000"/>
          <w:sz w:val="28"/>
          <w:szCs w:val="28"/>
          <w:bdr w:val="none" w:sz="0" w:space="0" w:color="auto" w:frame="1"/>
        </w:rPr>
        <w:t xml:space="preserve"> воспитатель</w:t>
      </w:r>
    </w:p>
    <w:p w:rsidR="00DD0FC3" w:rsidRDefault="00DD0FC3" w:rsidP="00DD0FC3">
      <w:pPr>
        <w:pStyle w:val="a3"/>
        <w:shd w:val="clear" w:color="auto" w:fill="FFFDE5"/>
        <w:spacing w:before="0" w:beforeAutospacing="0" w:after="0" w:afterAutospacing="0" w:line="360" w:lineRule="atLeast"/>
        <w:jc w:val="right"/>
        <w:rPr>
          <w:color w:val="111115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Чимитдоржиева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И.Б.</w:t>
      </w:r>
    </w:p>
    <w:p w:rsidR="00DD0FC3" w:rsidRDefault="00DD0FC3" w:rsidP="00DD0FC3">
      <w:pPr>
        <w:pStyle w:val="a3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48"/>
          <w:szCs w:val="4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DD0F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с.Хоринск</w:t>
      </w:r>
      <w:proofErr w:type="spellEnd"/>
    </w:p>
    <w:p w:rsidR="00DD0FC3" w:rsidRPr="00DD0FC3" w:rsidRDefault="00DD0FC3" w:rsidP="00DD0F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0F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2022г</w:t>
      </w: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u w:val="single"/>
          <w:bdr w:val="none" w:sz="0" w:space="0" w:color="auto" w:frame="1"/>
        </w:rPr>
      </w:pP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u w:val="single"/>
          <w:bdr w:val="none" w:sz="0" w:space="0" w:color="auto" w:frame="1"/>
        </w:rPr>
      </w:pP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u w:val="single"/>
          <w:bdr w:val="none" w:sz="0" w:space="0" w:color="auto" w:frame="1"/>
        </w:rPr>
      </w:pP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u w:val="single"/>
          <w:bdr w:val="none" w:sz="0" w:space="0" w:color="auto" w:frame="1"/>
        </w:rPr>
      </w:pP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lastRenderedPageBreak/>
        <w:t>Актуальность темы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»,-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писал Лев Семёнович Выготский.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Развитие 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Развитие 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В период дошкольного возраста формируются способности к начальным формам обобщения, умозаключения. Однако такое познание осуществляется детьми не в понятийной, а в основной наглядно-образной форме, в процессе деятельности с познаваемыми предметами, объектами. Формирование интеллектуальных способностей дошкольников должно осуществляться при целенаправленном руководстве взрослых, которые ставят перед ребенком определенную задачу, дают средства ее решения и контролируют процесс превращения знаний в инструмент творческого освоения мира. Это освоение должно строиться как самостоятельный творческий поиск. Исследовательская, поисковая активность – естественное состояние ребенка, так как он настроен на освоение окружающего мира и хочет его познать.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разворачивалось, как процесс саморазвития. В ходе поисково-</w:t>
      </w: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>исследовательской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Экспериментальная деятельность является, наряду с игровой, ведущей деятельностью дошкольника. В процессе экспериментирования дошкольник получает возможность удовлетворить присущую ему любознательность (почему, зачем, как, что будет, если и т. д., почувствовать себя ученым, исследователем, первооткрывателем.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Объект</w:t>
      </w:r>
      <w:r w:rsidRPr="00DD0FC3">
        <w:rPr>
          <w:color w:val="111115"/>
          <w:sz w:val="28"/>
          <w:szCs w:val="28"/>
          <w:bdr w:val="none" w:sz="0" w:space="0" w:color="auto" w:frame="1"/>
        </w:rPr>
        <w:t>: дети старшего дошкольного возраста.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Предмет</w:t>
      </w:r>
      <w:r w:rsidRPr="00DD0FC3">
        <w:rPr>
          <w:color w:val="111115"/>
          <w:sz w:val="28"/>
          <w:szCs w:val="28"/>
          <w:bdr w:val="none" w:sz="0" w:space="0" w:color="auto" w:frame="1"/>
        </w:rPr>
        <w:t>: экспериментирование в системе дошкольного учреждения.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Цель</w:t>
      </w:r>
      <w:r w:rsidRPr="00DD0FC3">
        <w:rPr>
          <w:color w:val="111115"/>
          <w:sz w:val="28"/>
          <w:szCs w:val="28"/>
          <w:bdr w:val="none" w:sz="0" w:space="0" w:color="auto" w:frame="1"/>
        </w:rPr>
        <w:t>: создать оптимальные условия для развития познавательно- исследовательских способностей дошкольников как основы интеллектуально-личностного, творческого развития.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Для достижения цели необходимо решить следующие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задачи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-изучить научную литературу, методики, технологии по познавательно-исследовательской деятельности;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-создать условия для поддержания исследовательской активности детей;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-развивать познавательную активность детей в процессе экспериментирования;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-развивать внимание, зрительную и слуховую чувствительность.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Занятия по экспериментированию в старшей группе длится 20-25 минут и имеет свою логическую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структуру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1. Организационный этап- мотивирующее начало в игровой форме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(до 5 минут)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2. Основной этап – наиболее активная практическая часть занятия, которая включает в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себя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-проведение опытов;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-дидактические игры;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-физкультминутка, пальчиковая или дыхательная гимнастика, которые помогут расслабиться, отдохнуть, снять физическое и интеллектуальное утомление.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3. Заключительный, итоговый этап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(до 5 минут)</w:t>
      </w:r>
      <w:r w:rsidRPr="00DD0FC3">
        <w:rPr>
          <w:color w:val="111115"/>
          <w:sz w:val="28"/>
          <w:szCs w:val="28"/>
          <w:bdr w:val="none" w:sz="0" w:space="0" w:color="auto" w:frame="1"/>
        </w:rPr>
        <w:t> – выводы, уборка рабочих мест.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При организации экспериментально-исследовательской деятельности использовала следующие методы и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приемы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беседы; постановка и решение вопросов проблемного характера; наблюдения;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- Работа с таблицами,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мнемо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- таблицами, схемами;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опыты;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>- наблюдения на прогулках, эксперименты;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чтение художественной литературы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дидактические игры, игровые обучающие и творческие развивающие ситуации;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трудовые поручения, действия.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Проблему развития познавательной активности дошкольников широко исследовали педагоги и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психологи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: С. Л. Рубинштейн, Н.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Поддьяков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, Л. И.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Божович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, Б. Г. Ананьев, М. Ф. Беляев, О. В. Афанасьева, Л. А.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Венгер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. Авторы определяют дошкольный возраст как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сензитивный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для развития познавательной активности, выделяя её основные этапы формирования – любопытство, любознательность, познавательный интерес. В настоящее время в системе дошкольного образования применяются самые разные педагогические технологии. Одной из технологий, обеспечивающей личностно-ориентированное воспитание и обучение, является метод проектов, т. к. он практически вбирает в себя и другие современные технологии. Концептуальная основа проектной методики разработана американским ученым Д. Ж.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Дьюи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и В. Х.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Килпатриком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. В основе проектной технологии лежит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подход, целесообразная деятельность детей. Цель проектного обучения – создать условия, при которых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дети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: - самостоятельно и охотно приобретают недостающие знания из разных источников; - развивают исследовательские умения; - развивают системное мышление; - приобретают коммуникативные умения, работая в различных группах; -учатся пользоваться приобретенными знаниями для решения познавательных и практических задач. Также существуют источники для развития поисково-исследовательской деятельности дошкольников (программа О. В.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Дыбиной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, Н.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Поддьякова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«Ребенок в мире поиска: программа по организации поисковой деятельности детей дошкольного возраста», методические рекомендации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Тугушевой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Г. П. «Экспериментальная деятельность детей среднего и старшего дошкольного возраста», И. Э. Куликовской, Н.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Совгир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«Детское экспериментирование»</w:t>
      </w:r>
      <w:r w:rsidRPr="00DD0FC3">
        <w:rPr>
          <w:color w:val="111115"/>
          <w:sz w:val="28"/>
          <w:szCs w:val="28"/>
          <w:bdr w:val="none" w:sz="0" w:space="0" w:color="auto" w:frame="1"/>
        </w:rPr>
        <w:t>). Данные технологии предлагают организовать работу таким образом, чтобы дети могли повторить опыт, показанный взрослым, наблюдать и отвечать на вопросы, используя результат опытов. Используя метод целенаправленного наблюдения за воспитанниками в процессе выбора вида деятельности, беседуя с детьми своей группы на тему выявления знаний о свойствах материалов (вода, снег, лед, песок, глина, почва, магнит, я отметила,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что</w:t>
      </w:r>
      <w:r w:rsidRPr="00DD0FC3">
        <w:rPr>
          <w:color w:val="111115"/>
          <w:sz w:val="28"/>
          <w:szCs w:val="28"/>
          <w:bdr w:val="none" w:sz="0" w:space="0" w:color="auto" w:frame="1"/>
        </w:rPr>
        <w:t>: - дети редко проявляют познавательный интерес к экспериментальной деятельности, принимают участие в планировании экспериментальной деятельности с подачи взрослого, с помощью взрослого готовят материал для эксперимента;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дети с трудом понимают причинно- следственные связи рассматриваемого явления,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испытывают затруднения в самостоятельном анализе явлений;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 недостаточно четко и грамотно формулируют свои мысли относительно заданной ситуации.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Отсюда вытекает необходимость выбрать более эффективные средства обучения и воспитания. С учетом того, что предметно-развивающая среда является условием для развития детской познавательной активности, как собственной, полностью определяемой самим ребенком и вызванной его внутренним состоянием, так и активности, стимулируемой взрослым (Н.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Поддъяков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, я создала оптимальную развивающую предметно-пространственную в старшей разновозрастной группе.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При оборудовании уголка экспериментирования необходимо учитывать следующие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требования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1. безопасность для жизни и здоровья детей;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2. достаточность;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3. доступность расположения.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Организация работы идет по двум взаимосвязанным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направлениям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1. Живая природа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2. Неживая природа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Для оформления центра детского экспериментирования в старшей группе детского сада используются такие материалы и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приборы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- природные материалы</w:t>
      </w:r>
      <w:r w:rsidRPr="00DD0FC3">
        <w:rPr>
          <w:color w:val="111115"/>
          <w:sz w:val="28"/>
          <w:szCs w:val="28"/>
          <w:bdr w:val="none" w:sz="0" w:space="0" w:color="auto" w:frame="1"/>
        </w:rPr>
        <w:t>: песок, камушки, кинетический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(живой)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 песок, ракушки, листья, веточки, шишки и т.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д. ;</w:t>
      </w:r>
      <w:proofErr w:type="gramEnd"/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- пищевые материалы</w:t>
      </w:r>
      <w:r w:rsidRPr="00DD0FC3">
        <w:rPr>
          <w:color w:val="111115"/>
          <w:sz w:val="28"/>
          <w:szCs w:val="28"/>
          <w:bdr w:val="none" w:sz="0" w:space="0" w:color="auto" w:frame="1"/>
        </w:rPr>
        <w:t>: крупы, мука, соль, сахар, горох, бобовые зерна, пищевые красители;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-оборудование и инструменты</w:t>
      </w:r>
      <w:r w:rsidRPr="00DD0FC3">
        <w:rPr>
          <w:color w:val="111115"/>
          <w:sz w:val="28"/>
          <w:szCs w:val="28"/>
          <w:bdr w:val="none" w:sz="0" w:space="0" w:color="auto" w:frame="1"/>
        </w:rPr>
        <w:t>: контейнеры для хранения, пробирки, лупы, магниты, пластиковые и деревянные палочки, ложечки, лейки, стаканчики, зеркало.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-литература и карточки- схемы;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-цветная бумага, краски, ножницы, лоскутки тканей и т. д.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Данный материал позволяет ребенку самостоятельно проводить опыты, обсуждать их результаты с другими детьми и воспитателем, фиксировать на карточках или в альбоме.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Перспективный план работы на 2018-2019 уч. год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Изучение методической литературы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Сентябрь - май 1. Виноградова Н. Ф.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«Рассказы-загадки о природе»</w:t>
      </w:r>
      <w:r w:rsidRPr="00DD0FC3">
        <w:rPr>
          <w:color w:val="111115"/>
          <w:sz w:val="28"/>
          <w:szCs w:val="28"/>
          <w:bdr w:val="none" w:sz="0" w:space="0" w:color="auto" w:frame="1"/>
        </w:rPr>
        <w:t>,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</w:t>
      </w:r>
      <w:proofErr w:type="spellStart"/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Вентана</w:t>
      </w:r>
      <w:proofErr w:type="spellEnd"/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-Граф»</w:t>
      </w:r>
      <w:r w:rsidRPr="00DD0FC3">
        <w:rPr>
          <w:color w:val="111115"/>
          <w:sz w:val="28"/>
          <w:szCs w:val="28"/>
          <w:bdr w:val="none" w:sz="0" w:space="0" w:color="auto" w:frame="1"/>
        </w:rPr>
        <w:t>, 2007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> 2. Дошкольное воспитание №2, 2000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 3.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О. В. и др. Ребенок в мире поиска: Программа по организации поисковой деятельности детей дошкольного возраста. М.: Сфера 2005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 4.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О. В. Неизведанное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рядом</w:t>
      </w:r>
      <w:r w:rsidRPr="00DD0FC3">
        <w:rPr>
          <w:color w:val="111115"/>
          <w:sz w:val="28"/>
          <w:szCs w:val="28"/>
          <w:bdr w:val="none" w:sz="0" w:space="0" w:color="auto" w:frame="1"/>
        </w:rPr>
        <w:t>: занимательные опыты и эксперименты для дошкольников. М., 2005.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5. Иванова А. И. Методика организации экологических наблюдений и экспериментов в детском саду. М.: Сфера, 2004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6. Рыжова Н. Игры с водой и песком. // Обруч, 1997. - №2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7. Смирнов Ю. И.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Воздух</w:t>
      </w:r>
      <w:r w:rsidRPr="00DD0FC3">
        <w:rPr>
          <w:color w:val="111115"/>
          <w:sz w:val="28"/>
          <w:szCs w:val="28"/>
          <w:bdr w:val="none" w:sz="0" w:space="0" w:color="auto" w:frame="1"/>
        </w:rPr>
        <w:t>: Книжка для талантливых детей и заботливых родителей. СПб., 1998.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 8. Экспериментальная деятельность детей 4-6 лет: из опыта работы/авт. -сост. Л.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Менщикова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. –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Волгоград</w:t>
      </w:r>
      <w:r w:rsidRPr="00DD0FC3">
        <w:rPr>
          <w:color w:val="111115"/>
          <w:sz w:val="28"/>
          <w:szCs w:val="28"/>
          <w:bdr w:val="none" w:sz="0" w:space="0" w:color="auto" w:frame="1"/>
        </w:rPr>
        <w:t>: Учитель, 2009.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Анализ изученной литературы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(в плане по самообразованию)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Работа с детьми Сентябрь 2018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Исследование свойств песка, почвы и глины во время игровой деятельности на прогулке. Знакомство с лупой Опыты с песком и глиной, почвой. Познакомить с прибором-помощником - лупой и ее назначением.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Октябрь 2018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Понять, как образуется тень, ее зависимость от источника света и предмета, их взаимоположения. Показать значение света, объяснить, что источники света могут быть природные (солнце, луна, костер, искусственные — изготовленные людьми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(лампа, фонарик, свеча)</w:t>
      </w:r>
      <w:r w:rsidRPr="00DD0FC3">
        <w:rPr>
          <w:color w:val="111115"/>
          <w:sz w:val="28"/>
          <w:szCs w:val="28"/>
          <w:bdr w:val="none" w:sz="0" w:space="0" w:color="auto" w:frame="1"/>
        </w:rPr>
        <w:t>. Опыт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«Свет и тень»</w:t>
      </w:r>
      <w:r w:rsidRPr="00DD0FC3">
        <w:rPr>
          <w:color w:val="111115"/>
          <w:sz w:val="28"/>
          <w:szCs w:val="28"/>
          <w:bdr w:val="none" w:sz="0" w:space="0" w:color="auto" w:frame="1"/>
        </w:rPr>
        <w:t> Свет повсюду.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Ноябрь 2018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Наблюдение, исследование свойств воды во время режимных моментов, в игровой деятельности, в повседневно-бытовых ситуациях, в исследовательской деятельности. Опыты с водой.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Декабрь 2018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Защитные свойства снега. Выявление механизма образования инея. Лед легче воды. Опыта со снегом и льдом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Январь 2019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Изучение свойств воздуха в повседневных бытовых ситуациях, в игровой деятельности, в исследовательской деятельности. Опыты с воздухом.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Февраль 2019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Наблюдение за комнатными растениями, изучение условий для оптимального развития и роста растений. Опыты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«С водой и без воды»</w:t>
      </w:r>
      <w:r w:rsidRPr="00DD0FC3">
        <w:rPr>
          <w:color w:val="111115"/>
          <w:sz w:val="28"/>
          <w:szCs w:val="28"/>
          <w:bdr w:val="none" w:sz="0" w:space="0" w:color="auto" w:frame="1"/>
        </w:rPr>
        <w:t>,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«На свету и в темноте»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Март 2019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Изучение свойств магнита в самостоятельной деятельности, во время коллективных занятий, опытно-экспериментальной деятельности. Опыты с магнитом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Апрель 2019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Причина возникновения солнечных зайчиков. Познакомить детей с понятием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«отражение»</w:t>
      </w:r>
      <w:r w:rsidRPr="00DD0FC3">
        <w:rPr>
          <w:color w:val="111115"/>
          <w:sz w:val="28"/>
          <w:szCs w:val="28"/>
          <w:bdr w:val="none" w:sz="0" w:space="0" w:color="auto" w:frame="1"/>
        </w:rPr>
        <w:t>. Научить пускать солнечных зайчиков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(отражать свет зеркалом)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Май 2019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Познакомить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детей с физическим свойством предметов- инерцией. Сила тяготения.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Дать детям представление о существовании невидимой силы - силы тяготения, которая притягивает предметы и любые тела к Земле. Опыт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«Упрямые предметы»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Работа с родителями.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</w:rPr>
      </w:pPr>
      <w:bookmarkStart w:id="0" w:name="_GoBack"/>
      <w:bookmarkEnd w:id="0"/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Сентябрь-декабрь Привлечение родителей к созданию уголка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«Юные исследователи»</w:t>
      </w:r>
      <w:r w:rsidRPr="00DD0FC3">
        <w:rPr>
          <w:color w:val="111115"/>
          <w:sz w:val="28"/>
          <w:szCs w:val="28"/>
          <w:bdr w:val="none" w:sz="0" w:space="0" w:color="auto" w:frame="1"/>
        </w:rPr>
        <w:t>: оборудовать уголок, собрать природный материал. Создание и оборудование уголка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«Юные исследователи»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Январь-май Консультации для родителей на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темы</w:t>
      </w:r>
      <w:r w:rsidRPr="00DD0FC3">
        <w:rPr>
          <w:color w:val="111115"/>
          <w:sz w:val="28"/>
          <w:szCs w:val="28"/>
          <w:bdr w:val="none" w:sz="0" w:space="0" w:color="auto" w:frame="1"/>
        </w:rPr>
        <w:t>: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«Роль семьи в развитии поисково-исследовательской активности ребенка»;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«Детское экспериментирование как средство формирования привычки к здоровому образу жизни»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Самореализация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Сентябрь-май Сбор информации для создания электронной картотеки опытов и экспериментов. Картотека опытов и экспериментов для детей 5-6 лет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май Консультация для педагогов ДОУ «Значение поисково-исследовательской деятельности в развитии ребенка». Буклет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май Отчет о проделанной работе по теме самообразования Выступление на финальном педсовете.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Список литературы.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1. ФГОС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2. Дубина О. В. и др. Ребенок в мире поиска: Программа по организации поисковой деятельности детей дошкольного возраста. М.: Сфера 2005.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3. Дубина О. В. Неизведанное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рядом</w:t>
      </w:r>
      <w:r w:rsidRPr="00DD0FC3">
        <w:rPr>
          <w:color w:val="111115"/>
          <w:sz w:val="28"/>
          <w:szCs w:val="28"/>
          <w:bdr w:val="none" w:sz="0" w:space="0" w:color="auto" w:frame="1"/>
        </w:rPr>
        <w:t>: занимательные опыты и эксперименты для дошкольников. М., 2005.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4. Иванова А. И. Детское экспериментирование как метод обучения. / Управление ДОУ, № 4, 2004, с. 84 – 92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5. Экспериментальная деятельность детей 4-6 лет: из опыта работы/авт. -сост. Л. Н.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Менщикова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. –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Волгоград</w:t>
      </w:r>
      <w:r w:rsidRPr="00DD0FC3">
        <w:rPr>
          <w:color w:val="111115"/>
          <w:sz w:val="28"/>
          <w:szCs w:val="28"/>
          <w:bdr w:val="none" w:sz="0" w:space="0" w:color="auto" w:frame="1"/>
        </w:rPr>
        <w:t>: Учитель, 2009. – 130с.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6. Виноградова Н. Ф.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«Рассказы-загадки о природе»</w:t>
      </w:r>
      <w:r w:rsidRPr="00DD0FC3">
        <w:rPr>
          <w:color w:val="111115"/>
          <w:sz w:val="28"/>
          <w:szCs w:val="28"/>
          <w:bdr w:val="none" w:sz="0" w:space="0" w:color="auto" w:frame="1"/>
        </w:rPr>
        <w:t>,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</w:t>
      </w:r>
      <w:proofErr w:type="spellStart"/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Вентана</w:t>
      </w:r>
      <w:proofErr w:type="spellEnd"/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-Граф»</w:t>
      </w:r>
      <w:r w:rsidRPr="00DD0FC3">
        <w:rPr>
          <w:color w:val="111115"/>
          <w:sz w:val="28"/>
          <w:szCs w:val="28"/>
          <w:bdr w:val="none" w:sz="0" w:space="0" w:color="auto" w:frame="1"/>
        </w:rPr>
        <w:t>, 2007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7. 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8. 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«Опытно-экспериментальная деятельность»</w:t>
      </w:r>
      <w:r w:rsidRPr="00DD0FC3">
        <w:rPr>
          <w:color w:val="111115"/>
          <w:sz w:val="28"/>
          <w:szCs w:val="28"/>
          <w:bdr w:val="none" w:sz="0" w:space="0" w:color="auto" w:frame="1"/>
        </w:rPr>
        <w:t> В. В. Москаленко.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9. Журнал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«Дошкольное воспитание»</w:t>
      </w:r>
      <w:r w:rsidRPr="00DD0FC3">
        <w:rPr>
          <w:color w:val="111115"/>
          <w:sz w:val="28"/>
          <w:szCs w:val="28"/>
          <w:bdr w:val="none" w:sz="0" w:space="0" w:color="auto" w:frame="1"/>
        </w:rPr>
        <w:t> №11/2004г., №2/ 2000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10. Программа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«От рождения до школы»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 под редакцией Н. Е.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Вераксы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>, Т. С. Комаровой, А. А. Москва 2012 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11.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Соломенникова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О. А.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«Экологическое воспитание в детском саду»</w:t>
      </w:r>
      <w:r w:rsidRPr="00DD0FC3">
        <w:rPr>
          <w:color w:val="111115"/>
          <w:sz w:val="28"/>
          <w:szCs w:val="28"/>
          <w:bdr w:val="none" w:sz="0" w:space="0" w:color="auto" w:frame="1"/>
        </w:rPr>
        <w:t> Программа и методические рекомендации 2-е изд. –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М</w:t>
      </w:r>
      <w:r w:rsidRPr="00DD0FC3">
        <w:rPr>
          <w:color w:val="111115"/>
          <w:sz w:val="28"/>
          <w:szCs w:val="28"/>
          <w:bdr w:val="none" w:sz="0" w:space="0" w:color="auto" w:frame="1"/>
        </w:rPr>
        <w:t>: Мозаика – синтез. 2006г.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Тугушева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Г. П., Чистякова А. Е. Экспериментальная деятельность детей среднего и старшего дошкольного возраста. Детство –Пресс, СПБ, 2016.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13. Л. В. Рыжова Методика детского экспериментирования. Детство –Пресс, СПБ, 2014.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13. Баранова Е. В. «Развивающие занятия и игры с водой в детском саду и дома».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Ярославль</w:t>
      </w:r>
      <w:r w:rsidRPr="00DD0FC3">
        <w:rPr>
          <w:color w:val="111115"/>
          <w:sz w:val="28"/>
          <w:szCs w:val="28"/>
          <w:bdr w:val="none" w:sz="0" w:space="0" w:color="auto" w:frame="1"/>
        </w:rPr>
        <w:t>: Академия развития, 2009. – 112с.: ил.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(Детский </w:t>
      </w:r>
      <w:r w:rsidRPr="00DD0FC3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сад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: днем за днем. В помощь воспитателям и родителям)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14.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О. В.,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Поддьяков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Н. Н., Рахманова Н. П., Щетинина В. В., «Ребенок в мире поиска: поисковой деятельности детей дошкольного возраста». Под ред. О. В.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Дыбиной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. -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М.:ТЦ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Сфера, 2005.-64 с. -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(программа развития)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15.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О. В., Рахманова Н. П.,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16. Щетина В. В. «Неизведанное </w:t>
      </w:r>
      <w:r w:rsidRPr="00DD0FC3">
        <w:rPr>
          <w:color w:val="111115"/>
          <w:sz w:val="28"/>
          <w:szCs w:val="28"/>
          <w:u w:val="single"/>
          <w:bdr w:val="none" w:sz="0" w:space="0" w:color="auto" w:frame="1"/>
        </w:rPr>
        <w:t>рядом</w:t>
      </w:r>
      <w:r w:rsidRPr="00DD0FC3">
        <w:rPr>
          <w:color w:val="111115"/>
          <w:sz w:val="28"/>
          <w:szCs w:val="28"/>
          <w:bdr w:val="none" w:sz="0" w:space="0" w:color="auto" w:frame="1"/>
        </w:rPr>
        <w:t xml:space="preserve">: занимательные опыты и эксперименты для дошкольников» Под ред. О. В.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Дыбиной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. -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М.:ТЦ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Сфера, 2004.-64с.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17. Короткова Н. А. «Познавательно-исследовательская деятельность старших дошкольников».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18. Журнал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«Ребенок в детском саду»</w:t>
      </w:r>
      <w:r w:rsidRPr="00DD0FC3">
        <w:rPr>
          <w:color w:val="111115"/>
          <w:sz w:val="28"/>
          <w:szCs w:val="28"/>
          <w:bdr w:val="none" w:sz="0" w:space="0" w:color="auto" w:frame="1"/>
        </w:rPr>
        <w:t>.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2003.№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>3,4,5.2002.№1.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19. Николаева С. Н. «Ознакомление дошкольников с неживой природой. Природопользование в детском саду. Методическое пособие.»- М.: Педагогическое общество России,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2005.-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>80с.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20. Новиковская О. А. «Сборник развивающих игр с водой и песком для дошкольников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».-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СПб.: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«ДЕТСТВО-ПРЕСС»</w:t>
      </w:r>
      <w:r w:rsidRPr="00DD0FC3">
        <w:rPr>
          <w:color w:val="111115"/>
          <w:sz w:val="28"/>
          <w:szCs w:val="28"/>
          <w:bdr w:val="none" w:sz="0" w:space="0" w:color="auto" w:frame="1"/>
        </w:rPr>
        <w:t>,2006.-64с.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21. Прохорова Л. Н. - «Организация экспериментальной деятельности дошкольников: Методические рекомендации». 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М.:АРКТИ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>, 2003.- 64с.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22.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Поддьяков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Н. Н.» Новые подходы к исследованию мышления дошкольников» Ж. Вопросы психологии. 1985.№2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23. Соловьева Е. </w:t>
      </w:r>
      <w:r w:rsidRPr="00DD0FC3">
        <w:rPr>
          <w:i/>
          <w:iCs/>
          <w:color w:val="111115"/>
          <w:sz w:val="28"/>
          <w:szCs w:val="28"/>
          <w:bdr w:val="none" w:sz="0" w:space="0" w:color="auto" w:frame="1"/>
        </w:rPr>
        <w:t>«Как организовать поисковую деятельность детей»</w:t>
      </w:r>
      <w:r w:rsidRPr="00DD0FC3">
        <w:rPr>
          <w:color w:val="111115"/>
          <w:sz w:val="28"/>
          <w:szCs w:val="28"/>
          <w:bdr w:val="none" w:sz="0" w:space="0" w:color="auto" w:frame="1"/>
        </w:rPr>
        <w:t>. Дошкольное воспитание. 2005.№1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 xml:space="preserve">24. </w:t>
      </w:r>
      <w:proofErr w:type="spellStart"/>
      <w:r w:rsidRPr="00DD0FC3">
        <w:rPr>
          <w:color w:val="111115"/>
          <w:sz w:val="28"/>
          <w:szCs w:val="28"/>
          <w:bdr w:val="none" w:sz="0" w:space="0" w:color="auto" w:frame="1"/>
        </w:rPr>
        <w:t>Тургушева</w:t>
      </w:r>
      <w:proofErr w:type="spell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Г. П., Чистякова А. Е. «Экспериментальная деятельность детей среднего и старшего дошкольного возраста: Методическое пособие</w:t>
      </w:r>
      <w:proofErr w:type="gramStart"/>
      <w:r w:rsidRPr="00DD0FC3">
        <w:rPr>
          <w:color w:val="111115"/>
          <w:sz w:val="28"/>
          <w:szCs w:val="28"/>
          <w:bdr w:val="none" w:sz="0" w:space="0" w:color="auto" w:frame="1"/>
        </w:rPr>
        <w:t>».-</w:t>
      </w:r>
      <w:proofErr w:type="gramEnd"/>
      <w:r w:rsidRPr="00DD0FC3">
        <w:rPr>
          <w:color w:val="111115"/>
          <w:sz w:val="28"/>
          <w:szCs w:val="28"/>
          <w:bdr w:val="none" w:sz="0" w:space="0" w:color="auto" w:frame="1"/>
        </w:rPr>
        <w:t xml:space="preserve"> СПб.: ДЕТСТВО-ПРЕСС, 2007.-128с.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DD0FC3" w:rsidRPr="00DD0FC3" w:rsidRDefault="00DD0FC3" w:rsidP="00DD0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DD0FC3">
        <w:rPr>
          <w:color w:val="111115"/>
          <w:sz w:val="28"/>
          <w:szCs w:val="28"/>
          <w:bdr w:val="none" w:sz="0" w:space="0" w:color="auto" w:frame="1"/>
        </w:rPr>
        <w:t> </w:t>
      </w:r>
    </w:p>
    <w:p w:rsidR="00863630" w:rsidRPr="00DD0FC3" w:rsidRDefault="00863630">
      <w:pPr>
        <w:rPr>
          <w:rFonts w:ascii="Times New Roman" w:hAnsi="Times New Roman" w:cs="Times New Roman"/>
          <w:sz w:val="28"/>
          <w:szCs w:val="28"/>
        </w:rPr>
      </w:pPr>
    </w:p>
    <w:sectPr w:rsidR="00863630" w:rsidRPr="00D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74"/>
    <w:rsid w:val="005F6474"/>
    <w:rsid w:val="00863630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A478"/>
  <w15:chartTrackingRefBased/>
  <w15:docId w15:val="{34870365-394E-4BA8-B966-E476F9D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0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2367</Words>
  <Characters>13493</Characters>
  <Application>Microsoft Office Word</Application>
  <DocSecurity>0</DocSecurity>
  <Lines>112</Lines>
  <Paragraphs>31</Paragraphs>
  <ScaleCrop>false</ScaleCrop>
  <Company>diakov.net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2022-08-24T02:29:00Z</dcterms:created>
  <dcterms:modified xsi:type="dcterms:W3CDTF">2022-08-24T02:37:00Z</dcterms:modified>
</cp:coreProperties>
</file>