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14D" w:rsidRDefault="00186DB4" w:rsidP="006A3D6F">
      <w:pPr>
        <w:pStyle w:val="ac"/>
        <w:jc w:val="center"/>
      </w:pPr>
      <w:bookmarkStart w:id="0" w:name="_GoBack"/>
      <w:r>
        <w:rPr>
          <w:noProof/>
          <w:lang w:eastAsia="ru-RU"/>
        </w:rPr>
        <w:drawing>
          <wp:inline distT="0" distB="0" distL="0" distR="0">
            <wp:extent cx="6392849" cy="9581322"/>
            <wp:effectExtent l="0" t="0" r="8255" b="1270"/>
            <wp:docPr id="1" name="Рисунок 1" descr="C:\Users\Тополёк\Documents\Scanned Documents\Рисунок (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ополёк\Documents\Scanned Documents\Рисунок (89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92856" cy="9581332"/>
                    </a:xfrm>
                    <a:prstGeom prst="rect">
                      <a:avLst/>
                    </a:prstGeom>
                    <a:noFill/>
                    <a:ln>
                      <a:noFill/>
                    </a:ln>
                  </pic:spPr>
                </pic:pic>
              </a:graphicData>
            </a:graphic>
          </wp:inline>
        </w:drawing>
      </w:r>
      <w:bookmarkEnd w:id="0"/>
      <w:r>
        <w:lastRenderedPageBreak/>
        <w:t xml:space="preserve"> </w:t>
      </w:r>
    </w:p>
    <w:tbl>
      <w:tblPr>
        <w:tblStyle w:val="TableNormal"/>
        <w:tblW w:w="959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64"/>
        <w:gridCol w:w="8646"/>
        <w:gridCol w:w="64"/>
      </w:tblGrid>
      <w:tr w:rsidR="00783827" w:rsidRPr="00924706" w:rsidTr="006A3D6F">
        <w:trPr>
          <w:gridAfter w:val="1"/>
          <w:wAfter w:w="64" w:type="dxa"/>
          <w:trHeight w:val="321"/>
        </w:trPr>
        <w:tc>
          <w:tcPr>
            <w:tcW w:w="821" w:type="dxa"/>
          </w:tcPr>
          <w:p w:rsidR="00783827" w:rsidRPr="00924706" w:rsidRDefault="00783827" w:rsidP="006A3D6F">
            <w:pPr>
              <w:pStyle w:val="TableParagraph"/>
              <w:spacing w:line="301" w:lineRule="exact"/>
              <w:ind w:left="0" w:right="-204"/>
              <w:jc w:val="both"/>
              <w:rPr>
                <w:sz w:val="24"/>
                <w:szCs w:val="24"/>
              </w:rPr>
            </w:pPr>
          </w:p>
        </w:tc>
        <w:tc>
          <w:tcPr>
            <w:tcW w:w="8710" w:type="dxa"/>
            <w:gridSpan w:val="2"/>
          </w:tcPr>
          <w:p w:rsidR="00783827" w:rsidRPr="00924706" w:rsidRDefault="00783827" w:rsidP="00924706">
            <w:pPr>
              <w:pStyle w:val="TableParagraph"/>
              <w:spacing w:line="301" w:lineRule="exact"/>
              <w:ind w:left="0" w:right="-204" w:firstLine="567"/>
              <w:jc w:val="both"/>
              <w:rPr>
                <w:sz w:val="24"/>
                <w:szCs w:val="24"/>
              </w:rPr>
            </w:pPr>
            <w:r w:rsidRPr="00924706">
              <w:rPr>
                <w:spacing w:val="-2"/>
                <w:sz w:val="24"/>
                <w:szCs w:val="24"/>
              </w:rPr>
              <w:t>Содержание</w:t>
            </w:r>
          </w:p>
        </w:tc>
      </w:tr>
      <w:tr w:rsidR="00783827" w:rsidRPr="00924706" w:rsidTr="006A3D6F">
        <w:trPr>
          <w:trHeight w:val="325"/>
        </w:trPr>
        <w:tc>
          <w:tcPr>
            <w:tcW w:w="885" w:type="dxa"/>
            <w:gridSpan w:val="2"/>
          </w:tcPr>
          <w:p w:rsidR="00783827" w:rsidRPr="00924706" w:rsidRDefault="00783827" w:rsidP="00924706">
            <w:pPr>
              <w:pStyle w:val="TableParagraph"/>
              <w:spacing w:line="306" w:lineRule="exact"/>
              <w:ind w:left="0" w:right="-204" w:firstLine="567"/>
              <w:jc w:val="both"/>
              <w:rPr>
                <w:sz w:val="24"/>
                <w:szCs w:val="24"/>
              </w:rPr>
            </w:pPr>
            <w:r w:rsidRPr="00924706">
              <w:rPr>
                <w:w w:val="99"/>
                <w:sz w:val="24"/>
                <w:szCs w:val="24"/>
              </w:rPr>
              <w:t>1</w:t>
            </w:r>
          </w:p>
        </w:tc>
        <w:tc>
          <w:tcPr>
            <w:tcW w:w="8710" w:type="dxa"/>
            <w:gridSpan w:val="2"/>
          </w:tcPr>
          <w:p w:rsidR="00783827" w:rsidRPr="00924706" w:rsidRDefault="00783827" w:rsidP="00717BA4">
            <w:pPr>
              <w:pStyle w:val="TableParagraph"/>
              <w:spacing w:line="306" w:lineRule="exact"/>
              <w:ind w:left="205" w:right="142" w:firstLine="567"/>
              <w:jc w:val="both"/>
              <w:rPr>
                <w:sz w:val="24"/>
                <w:szCs w:val="24"/>
              </w:rPr>
            </w:pPr>
            <w:r w:rsidRPr="00924706">
              <w:rPr>
                <w:sz w:val="24"/>
                <w:szCs w:val="24"/>
              </w:rPr>
              <w:t>Введение</w:t>
            </w:r>
          </w:p>
        </w:tc>
      </w:tr>
      <w:tr w:rsidR="00783827" w:rsidRPr="00924706" w:rsidTr="006A3D6F">
        <w:trPr>
          <w:trHeight w:val="642"/>
        </w:trPr>
        <w:tc>
          <w:tcPr>
            <w:tcW w:w="885" w:type="dxa"/>
            <w:gridSpan w:val="2"/>
          </w:tcPr>
          <w:p w:rsidR="00783827" w:rsidRPr="00924706" w:rsidRDefault="00783827" w:rsidP="00924706">
            <w:pPr>
              <w:pStyle w:val="TableParagraph"/>
              <w:spacing w:line="314" w:lineRule="exact"/>
              <w:ind w:left="0" w:right="-204" w:firstLine="567"/>
              <w:jc w:val="both"/>
              <w:rPr>
                <w:sz w:val="24"/>
                <w:szCs w:val="24"/>
              </w:rPr>
            </w:pPr>
            <w:r w:rsidRPr="00924706">
              <w:rPr>
                <w:w w:val="99"/>
                <w:sz w:val="24"/>
                <w:szCs w:val="24"/>
              </w:rPr>
              <w:t>2</w:t>
            </w:r>
          </w:p>
        </w:tc>
        <w:tc>
          <w:tcPr>
            <w:tcW w:w="8710" w:type="dxa"/>
            <w:gridSpan w:val="2"/>
          </w:tcPr>
          <w:p w:rsidR="00783827" w:rsidRPr="00924706" w:rsidRDefault="00783827" w:rsidP="00717BA4">
            <w:pPr>
              <w:pStyle w:val="TableParagraph"/>
              <w:spacing w:line="314" w:lineRule="exact"/>
              <w:ind w:left="205" w:right="142" w:firstLine="567"/>
              <w:jc w:val="both"/>
              <w:rPr>
                <w:sz w:val="24"/>
                <w:szCs w:val="24"/>
              </w:rPr>
            </w:pPr>
            <w:r w:rsidRPr="00924706">
              <w:rPr>
                <w:sz w:val="24"/>
                <w:szCs w:val="24"/>
              </w:rPr>
              <w:t>Паспорт</w:t>
            </w:r>
            <w:r w:rsidRPr="00924706">
              <w:rPr>
                <w:spacing w:val="-7"/>
                <w:sz w:val="24"/>
                <w:szCs w:val="24"/>
              </w:rPr>
              <w:t xml:space="preserve"> </w:t>
            </w:r>
            <w:r w:rsidRPr="00924706">
              <w:rPr>
                <w:sz w:val="24"/>
                <w:szCs w:val="24"/>
              </w:rPr>
              <w:t>Программы</w:t>
            </w:r>
            <w:r w:rsidRPr="00924706">
              <w:rPr>
                <w:spacing w:val="-9"/>
                <w:sz w:val="24"/>
                <w:szCs w:val="24"/>
              </w:rPr>
              <w:t xml:space="preserve"> </w:t>
            </w:r>
            <w:r w:rsidRPr="00924706">
              <w:rPr>
                <w:sz w:val="24"/>
                <w:szCs w:val="24"/>
              </w:rPr>
              <w:t>развития</w:t>
            </w:r>
            <w:r w:rsidRPr="00924706">
              <w:rPr>
                <w:spacing w:val="-8"/>
                <w:sz w:val="24"/>
                <w:szCs w:val="24"/>
              </w:rPr>
              <w:t xml:space="preserve"> </w:t>
            </w:r>
            <w:r w:rsidRPr="00924706">
              <w:rPr>
                <w:sz w:val="24"/>
                <w:szCs w:val="24"/>
              </w:rPr>
              <w:t>на</w:t>
            </w:r>
            <w:r w:rsidRPr="00924706">
              <w:rPr>
                <w:spacing w:val="-4"/>
                <w:sz w:val="24"/>
                <w:szCs w:val="24"/>
              </w:rPr>
              <w:t xml:space="preserve"> </w:t>
            </w:r>
            <w:r w:rsidRPr="00924706">
              <w:rPr>
                <w:sz w:val="24"/>
                <w:szCs w:val="24"/>
              </w:rPr>
              <w:t>2022-2026</w:t>
            </w:r>
            <w:r w:rsidRPr="00924706">
              <w:rPr>
                <w:spacing w:val="-5"/>
                <w:sz w:val="24"/>
                <w:szCs w:val="24"/>
              </w:rPr>
              <w:t xml:space="preserve"> гг.</w:t>
            </w:r>
          </w:p>
        </w:tc>
      </w:tr>
      <w:tr w:rsidR="00783827" w:rsidRPr="00924706" w:rsidTr="006A3D6F">
        <w:trPr>
          <w:trHeight w:val="321"/>
        </w:trPr>
        <w:tc>
          <w:tcPr>
            <w:tcW w:w="885" w:type="dxa"/>
            <w:gridSpan w:val="2"/>
          </w:tcPr>
          <w:p w:rsidR="00783827" w:rsidRPr="00924706" w:rsidRDefault="00783827" w:rsidP="00924706">
            <w:pPr>
              <w:pStyle w:val="TableParagraph"/>
              <w:spacing w:line="301" w:lineRule="exact"/>
              <w:ind w:left="0" w:right="-204" w:firstLine="567"/>
              <w:jc w:val="both"/>
              <w:rPr>
                <w:sz w:val="24"/>
                <w:szCs w:val="24"/>
              </w:rPr>
            </w:pPr>
            <w:r w:rsidRPr="00924706">
              <w:rPr>
                <w:w w:val="99"/>
                <w:sz w:val="24"/>
                <w:szCs w:val="24"/>
              </w:rPr>
              <w:t>3</w:t>
            </w:r>
          </w:p>
        </w:tc>
        <w:tc>
          <w:tcPr>
            <w:tcW w:w="8710" w:type="dxa"/>
            <w:gridSpan w:val="2"/>
          </w:tcPr>
          <w:p w:rsidR="00783827" w:rsidRPr="00924706" w:rsidRDefault="00783827" w:rsidP="00717BA4">
            <w:pPr>
              <w:pStyle w:val="TableParagraph"/>
              <w:spacing w:line="301" w:lineRule="exact"/>
              <w:ind w:left="205" w:right="142" w:firstLine="567"/>
              <w:jc w:val="both"/>
              <w:rPr>
                <w:sz w:val="24"/>
                <w:szCs w:val="24"/>
              </w:rPr>
            </w:pPr>
            <w:r w:rsidRPr="00924706">
              <w:rPr>
                <w:sz w:val="24"/>
                <w:szCs w:val="24"/>
              </w:rPr>
              <w:t>Краткая информационная справка об образовательном учреждении</w:t>
            </w:r>
            <w:r w:rsidRPr="00924706">
              <w:rPr>
                <w:spacing w:val="-7"/>
                <w:sz w:val="24"/>
                <w:szCs w:val="24"/>
              </w:rPr>
              <w:t xml:space="preserve"> </w:t>
            </w:r>
          </w:p>
        </w:tc>
      </w:tr>
      <w:tr w:rsidR="00783827" w:rsidRPr="00924706" w:rsidTr="006A3D6F">
        <w:trPr>
          <w:trHeight w:val="964"/>
        </w:trPr>
        <w:tc>
          <w:tcPr>
            <w:tcW w:w="885" w:type="dxa"/>
            <w:gridSpan w:val="2"/>
          </w:tcPr>
          <w:p w:rsidR="00783827" w:rsidRPr="00924706" w:rsidRDefault="00783827" w:rsidP="00924706">
            <w:pPr>
              <w:pStyle w:val="TableParagraph"/>
              <w:spacing w:line="314" w:lineRule="exact"/>
              <w:ind w:left="0" w:right="-204" w:firstLine="567"/>
              <w:jc w:val="both"/>
              <w:rPr>
                <w:sz w:val="24"/>
                <w:szCs w:val="24"/>
              </w:rPr>
            </w:pPr>
            <w:r w:rsidRPr="00924706">
              <w:rPr>
                <w:w w:val="99"/>
                <w:sz w:val="24"/>
                <w:szCs w:val="24"/>
              </w:rPr>
              <w:t>4</w:t>
            </w:r>
          </w:p>
        </w:tc>
        <w:tc>
          <w:tcPr>
            <w:tcW w:w="8710" w:type="dxa"/>
            <w:gridSpan w:val="2"/>
          </w:tcPr>
          <w:p w:rsidR="00783827" w:rsidRPr="00924706" w:rsidRDefault="00783827" w:rsidP="00717BA4">
            <w:pPr>
              <w:pStyle w:val="TableParagraph"/>
              <w:spacing w:line="322" w:lineRule="exact"/>
              <w:ind w:left="205" w:right="142" w:firstLine="567"/>
              <w:jc w:val="both"/>
              <w:rPr>
                <w:sz w:val="24"/>
                <w:szCs w:val="24"/>
              </w:rPr>
            </w:pPr>
            <w:r w:rsidRPr="00924706">
              <w:rPr>
                <w:sz w:val="24"/>
                <w:szCs w:val="24"/>
              </w:rPr>
              <w:t>Концептуально-целевой раздел (концепция и стратегия развития МБДОУ в контексте реализации стратегии развития образования)</w:t>
            </w:r>
          </w:p>
        </w:tc>
      </w:tr>
      <w:tr w:rsidR="00783827" w:rsidRPr="00924706" w:rsidTr="006A3D6F">
        <w:trPr>
          <w:trHeight w:val="647"/>
        </w:trPr>
        <w:tc>
          <w:tcPr>
            <w:tcW w:w="885" w:type="dxa"/>
            <w:gridSpan w:val="2"/>
          </w:tcPr>
          <w:p w:rsidR="00783827" w:rsidRPr="00924706" w:rsidRDefault="00783827" w:rsidP="00924706">
            <w:pPr>
              <w:pStyle w:val="TableParagraph"/>
              <w:spacing w:line="314" w:lineRule="exact"/>
              <w:ind w:left="0" w:right="-204" w:firstLine="567"/>
              <w:jc w:val="both"/>
              <w:rPr>
                <w:sz w:val="24"/>
                <w:szCs w:val="24"/>
              </w:rPr>
            </w:pPr>
            <w:r w:rsidRPr="00924706">
              <w:rPr>
                <w:w w:val="99"/>
                <w:sz w:val="24"/>
                <w:szCs w:val="24"/>
              </w:rPr>
              <w:t>5</w:t>
            </w:r>
          </w:p>
        </w:tc>
        <w:tc>
          <w:tcPr>
            <w:tcW w:w="8710" w:type="dxa"/>
            <w:gridSpan w:val="2"/>
          </w:tcPr>
          <w:p w:rsidR="00783827" w:rsidRPr="00924706" w:rsidRDefault="00E4665F" w:rsidP="00717BA4">
            <w:pPr>
              <w:pStyle w:val="TableParagraph"/>
              <w:spacing w:line="314" w:lineRule="exact"/>
              <w:ind w:left="205" w:right="142" w:firstLine="567"/>
              <w:jc w:val="both"/>
              <w:rPr>
                <w:sz w:val="24"/>
                <w:szCs w:val="24"/>
              </w:rPr>
            </w:pPr>
            <w:r w:rsidRPr="00924706">
              <w:rPr>
                <w:sz w:val="24"/>
                <w:szCs w:val="24"/>
              </w:rPr>
              <w:t>Ключевые приоритеты государственной политики в сфере образования до 2026 года</w:t>
            </w:r>
          </w:p>
        </w:tc>
      </w:tr>
      <w:tr w:rsidR="00783827" w:rsidRPr="00924706" w:rsidTr="006A3D6F">
        <w:trPr>
          <w:trHeight w:val="642"/>
        </w:trPr>
        <w:tc>
          <w:tcPr>
            <w:tcW w:w="885" w:type="dxa"/>
            <w:gridSpan w:val="2"/>
          </w:tcPr>
          <w:p w:rsidR="00783827" w:rsidRPr="00924706" w:rsidRDefault="00783827" w:rsidP="00924706">
            <w:pPr>
              <w:pStyle w:val="TableParagraph"/>
              <w:spacing w:line="314" w:lineRule="exact"/>
              <w:ind w:left="0" w:right="-204" w:firstLine="567"/>
              <w:jc w:val="both"/>
              <w:rPr>
                <w:sz w:val="24"/>
                <w:szCs w:val="24"/>
              </w:rPr>
            </w:pPr>
            <w:r w:rsidRPr="00924706">
              <w:rPr>
                <w:w w:val="99"/>
                <w:sz w:val="24"/>
                <w:szCs w:val="24"/>
              </w:rPr>
              <w:t>6</w:t>
            </w:r>
          </w:p>
        </w:tc>
        <w:tc>
          <w:tcPr>
            <w:tcW w:w="8710" w:type="dxa"/>
            <w:gridSpan w:val="2"/>
          </w:tcPr>
          <w:p w:rsidR="00783827" w:rsidRPr="00924706" w:rsidRDefault="00E4665F" w:rsidP="00717BA4">
            <w:pPr>
              <w:pStyle w:val="TableParagraph"/>
              <w:spacing w:line="309" w:lineRule="exact"/>
              <w:ind w:left="205" w:right="142" w:firstLine="567"/>
              <w:jc w:val="both"/>
              <w:rPr>
                <w:sz w:val="24"/>
                <w:szCs w:val="24"/>
              </w:rPr>
            </w:pPr>
            <w:r w:rsidRPr="00924706">
              <w:rPr>
                <w:sz w:val="24"/>
                <w:szCs w:val="24"/>
              </w:rPr>
              <w:t>Концепция развития образовательной организации</w:t>
            </w:r>
          </w:p>
        </w:tc>
      </w:tr>
      <w:tr w:rsidR="00783827" w:rsidRPr="00924706" w:rsidTr="006A3D6F">
        <w:trPr>
          <w:trHeight w:val="964"/>
        </w:trPr>
        <w:tc>
          <w:tcPr>
            <w:tcW w:w="885" w:type="dxa"/>
            <w:gridSpan w:val="2"/>
          </w:tcPr>
          <w:p w:rsidR="00783827" w:rsidRPr="00924706" w:rsidRDefault="00783827" w:rsidP="00924706">
            <w:pPr>
              <w:pStyle w:val="TableParagraph"/>
              <w:spacing w:line="314" w:lineRule="exact"/>
              <w:ind w:left="0" w:right="-204" w:firstLine="567"/>
              <w:jc w:val="both"/>
              <w:rPr>
                <w:sz w:val="24"/>
                <w:szCs w:val="24"/>
              </w:rPr>
            </w:pPr>
            <w:r w:rsidRPr="00924706">
              <w:rPr>
                <w:w w:val="99"/>
                <w:sz w:val="24"/>
                <w:szCs w:val="24"/>
              </w:rPr>
              <w:t>7</w:t>
            </w:r>
          </w:p>
        </w:tc>
        <w:tc>
          <w:tcPr>
            <w:tcW w:w="8710" w:type="dxa"/>
            <w:gridSpan w:val="2"/>
          </w:tcPr>
          <w:p w:rsidR="00783827" w:rsidRPr="00924706" w:rsidRDefault="00E4665F" w:rsidP="00717BA4">
            <w:pPr>
              <w:pStyle w:val="TableParagraph"/>
              <w:ind w:left="205" w:right="142" w:firstLine="567"/>
              <w:jc w:val="both"/>
              <w:rPr>
                <w:sz w:val="24"/>
                <w:szCs w:val="24"/>
              </w:rPr>
            </w:pPr>
            <w:r w:rsidRPr="00924706">
              <w:rPr>
                <w:sz w:val="24"/>
                <w:szCs w:val="24"/>
              </w:rPr>
              <w:t>Цель и задачи Программы развития</w:t>
            </w:r>
          </w:p>
        </w:tc>
      </w:tr>
      <w:tr w:rsidR="00783827" w:rsidRPr="00924706" w:rsidTr="006A3D6F">
        <w:trPr>
          <w:trHeight w:val="642"/>
        </w:trPr>
        <w:tc>
          <w:tcPr>
            <w:tcW w:w="885" w:type="dxa"/>
            <w:gridSpan w:val="2"/>
          </w:tcPr>
          <w:p w:rsidR="00783827" w:rsidRPr="00924706" w:rsidRDefault="00783827" w:rsidP="00924706">
            <w:pPr>
              <w:pStyle w:val="TableParagraph"/>
              <w:spacing w:line="314" w:lineRule="exact"/>
              <w:ind w:left="0" w:right="-204" w:firstLine="567"/>
              <w:jc w:val="both"/>
              <w:rPr>
                <w:sz w:val="24"/>
                <w:szCs w:val="24"/>
              </w:rPr>
            </w:pPr>
            <w:r w:rsidRPr="00924706">
              <w:rPr>
                <w:w w:val="99"/>
                <w:sz w:val="24"/>
                <w:szCs w:val="24"/>
              </w:rPr>
              <w:t>8</w:t>
            </w:r>
          </w:p>
        </w:tc>
        <w:tc>
          <w:tcPr>
            <w:tcW w:w="8710" w:type="dxa"/>
            <w:gridSpan w:val="2"/>
          </w:tcPr>
          <w:p w:rsidR="00783827" w:rsidRPr="00924706" w:rsidRDefault="00E4665F" w:rsidP="00717BA4">
            <w:pPr>
              <w:pStyle w:val="TableParagraph"/>
              <w:spacing w:line="309" w:lineRule="exact"/>
              <w:ind w:left="205" w:right="142" w:firstLine="567"/>
              <w:jc w:val="both"/>
              <w:rPr>
                <w:sz w:val="24"/>
                <w:szCs w:val="24"/>
              </w:rPr>
            </w:pPr>
            <w:r w:rsidRPr="00924706">
              <w:rPr>
                <w:sz w:val="24"/>
                <w:szCs w:val="24"/>
              </w:rPr>
              <w:t>Возможные риски при реализации Программы развития и методы их минимизации</w:t>
            </w:r>
          </w:p>
        </w:tc>
      </w:tr>
      <w:tr w:rsidR="00783827" w:rsidRPr="00924706" w:rsidTr="006A3D6F">
        <w:trPr>
          <w:trHeight w:val="321"/>
        </w:trPr>
        <w:tc>
          <w:tcPr>
            <w:tcW w:w="885" w:type="dxa"/>
            <w:gridSpan w:val="2"/>
          </w:tcPr>
          <w:p w:rsidR="00783827" w:rsidRPr="00924706" w:rsidRDefault="00962BB3" w:rsidP="00924706">
            <w:pPr>
              <w:pStyle w:val="TableParagraph"/>
              <w:spacing w:line="301" w:lineRule="exact"/>
              <w:ind w:left="0" w:right="-204" w:firstLine="567"/>
              <w:jc w:val="both"/>
              <w:rPr>
                <w:sz w:val="24"/>
                <w:szCs w:val="24"/>
              </w:rPr>
            </w:pPr>
            <w:r>
              <w:rPr>
                <w:sz w:val="24"/>
                <w:szCs w:val="24"/>
              </w:rPr>
              <w:t>9</w:t>
            </w:r>
          </w:p>
        </w:tc>
        <w:tc>
          <w:tcPr>
            <w:tcW w:w="8710" w:type="dxa"/>
            <w:gridSpan w:val="2"/>
          </w:tcPr>
          <w:p w:rsidR="00783827" w:rsidRPr="00924706" w:rsidRDefault="00E4665F" w:rsidP="00717BA4">
            <w:pPr>
              <w:pStyle w:val="TableParagraph"/>
              <w:spacing w:line="301" w:lineRule="exact"/>
              <w:ind w:left="205" w:right="142" w:firstLine="567"/>
              <w:jc w:val="both"/>
              <w:rPr>
                <w:sz w:val="24"/>
                <w:szCs w:val="24"/>
              </w:rPr>
            </w:pPr>
            <w:r w:rsidRPr="00924706">
              <w:rPr>
                <w:sz w:val="24"/>
                <w:szCs w:val="24"/>
              </w:rPr>
              <w:t>Управление реализацией программы развития</w:t>
            </w:r>
          </w:p>
        </w:tc>
      </w:tr>
      <w:tr w:rsidR="00E4665F" w:rsidRPr="00924706" w:rsidTr="006A3D6F">
        <w:trPr>
          <w:trHeight w:val="321"/>
        </w:trPr>
        <w:tc>
          <w:tcPr>
            <w:tcW w:w="885" w:type="dxa"/>
            <w:gridSpan w:val="2"/>
          </w:tcPr>
          <w:p w:rsidR="00E4665F" w:rsidRPr="00924706" w:rsidRDefault="00E4665F" w:rsidP="00924706">
            <w:pPr>
              <w:pStyle w:val="TableParagraph"/>
              <w:spacing w:line="301" w:lineRule="exact"/>
              <w:ind w:left="0" w:right="-204" w:firstLine="567"/>
              <w:jc w:val="both"/>
              <w:rPr>
                <w:spacing w:val="-5"/>
                <w:sz w:val="24"/>
                <w:szCs w:val="24"/>
              </w:rPr>
            </w:pPr>
          </w:p>
        </w:tc>
        <w:tc>
          <w:tcPr>
            <w:tcW w:w="8710" w:type="dxa"/>
            <w:gridSpan w:val="2"/>
          </w:tcPr>
          <w:p w:rsidR="00E4665F" w:rsidRPr="00924706" w:rsidRDefault="00E4665F" w:rsidP="00717BA4">
            <w:pPr>
              <w:pStyle w:val="TableParagraph"/>
              <w:spacing w:line="301" w:lineRule="exact"/>
              <w:ind w:left="205" w:right="142" w:firstLine="567"/>
              <w:jc w:val="both"/>
              <w:rPr>
                <w:sz w:val="24"/>
                <w:szCs w:val="24"/>
              </w:rPr>
            </w:pPr>
          </w:p>
        </w:tc>
      </w:tr>
    </w:tbl>
    <w:p w:rsidR="00E95A46" w:rsidRPr="00924706" w:rsidRDefault="00E95A46" w:rsidP="00924706">
      <w:pPr>
        <w:spacing w:line="301" w:lineRule="exact"/>
        <w:ind w:right="-204" w:firstLine="567"/>
        <w:jc w:val="both"/>
        <w:rPr>
          <w:sz w:val="24"/>
          <w:szCs w:val="24"/>
        </w:rPr>
        <w:sectPr w:rsidR="00E95A46" w:rsidRPr="00924706" w:rsidSect="00186DB4">
          <w:footerReference w:type="default" r:id="rId10"/>
          <w:pgSz w:w="11910" w:h="16840"/>
          <w:pgMar w:top="1120" w:right="995" w:bottom="567" w:left="1480" w:header="0" w:footer="970" w:gutter="0"/>
          <w:pgNumType w:start="2"/>
          <w:cols w:space="720"/>
        </w:sectPr>
      </w:pPr>
    </w:p>
    <w:p w:rsidR="00783827" w:rsidRPr="00924706" w:rsidRDefault="00783827" w:rsidP="00924706">
      <w:pPr>
        <w:pStyle w:val="1"/>
        <w:tabs>
          <w:tab w:val="left" w:pos="-567"/>
        </w:tabs>
        <w:spacing w:before="72"/>
        <w:ind w:left="0" w:right="-204" w:firstLine="567"/>
        <w:jc w:val="center"/>
        <w:rPr>
          <w:w w:val="95"/>
          <w:sz w:val="24"/>
          <w:szCs w:val="24"/>
        </w:rPr>
      </w:pPr>
      <w:r w:rsidRPr="00924706">
        <w:rPr>
          <w:w w:val="95"/>
          <w:sz w:val="24"/>
          <w:szCs w:val="24"/>
        </w:rPr>
        <w:lastRenderedPageBreak/>
        <w:t>ВВЕДЕНИЕ</w:t>
      </w:r>
    </w:p>
    <w:p w:rsidR="00783827" w:rsidRPr="001A3C56" w:rsidRDefault="00783827" w:rsidP="00924706">
      <w:pPr>
        <w:pStyle w:val="1"/>
        <w:tabs>
          <w:tab w:val="left" w:pos="-567"/>
        </w:tabs>
        <w:spacing w:before="72"/>
        <w:ind w:left="0" w:right="-204" w:firstLine="567"/>
        <w:jc w:val="both"/>
        <w:rPr>
          <w:b w:val="0"/>
          <w:w w:val="95"/>
          <w:sz w:val="24"/>
          <w:szCs w:val="24"/>
        </w:rPr>
      </w:pPr>
      <w:r w:rsidRPr="001A3C56">
        <w:rPr>
          <w:b w:val="0"/>
          <w:w w:val="95"/>
          <w:sz w:val="24"/>
          <w:szCs w:val="24"/>
        </w:rPr>
        <w:t>Программа развития муниципального бюджетного дошкольного образовательного учреждения комбинированного вида»  на 2022-2026 год (далее – Программа) разработана в соответствии с целями реализации государственной образовательной политики Российской Федерации в области образования и является нормативно-управленческим документом, определяющим перспективы и пути развития учреждения на среднесрочную перспективу: ценностно-смысловые, целевые, содержательные и результативные приоритеты развития.</w:t>
      </w:r>
    </w:p>
    <w:p w:rsidR="00783827" w:rsidRPr="001A3C56" w:rsidRDefault="00783827" w:rsidP="00924706">
      <w:pPr>
        <w:pStyle w:val="1"/>
        <w:tabs>
          <w:tab w:val="left" w:pos="-567"/>
        </w:tabs>
        <w:spacing w:before="72"/>
        <w:ind w:left="0" w:right="-204" w:firstLine="567"/>
        <w:jc w:val="both"/>
        <w:rPr>
          <w:b w:val="0"/>
          <w:w w:val="95"/>
          <w:sz w:val="24"/>
          <w:szCs w:val="24"/>
        </w:rPr>
      </w:pPr>
      <w:r w:rsidRPr="001A3C56">
        <w:rPr>
          <w:b w:val="0"/>
          <w:w w:val="95"/>
          <w:sz w:val="24"/>
          <w:szCs w:val="24"/>
        </w:rPr>
        <w:t xml:space="preserve">Программа определяет, с одной стороны, образовательные приоритеты и меры стратегической задачи текущего времени – модернизации образования, с другой – обеспечивает тактический переход дошкольной организации в качественно иное состояние, максимально реализующее образовательный и гражданский потенциал непосредственных участников образования (обучающихся, педагогов, родителей). </w:t>
      </w:r>
    </w:p>
    <w:p w:rsidR="00783827" w:rsidRPr="001A3C56" w:rsidRDefault="00783827" w:rsidP="00924706">
      <w:pPr>
        <w:pStyle w:val="1"/>
        <w:tabs>
          <w:tab w:val="left" w:pos="-567"/>
        </w:tabs>
        <w:spacing w:before="72"/>
        <w:ind w:left="0" w:right="-204" w:firstLine="567"/>
        <w:jc w:val="both"/>
        <w:rPr>
          <w:b w:val="0"/>
          <w:w w:val="95"/>
          <w:sz w:val="24"/>
          <w:szCs w:val="24"/>
        </w:rPr>
      </w:pPr>
      <w:r w:rsidRPr="001A3C56">
        <w:rPr>
          <w:b w:val="0"/>
          <w:w w:val="95"/>
          <w:sz w:val="24"/>
          <w:szCs w:val="24"/>
        </w:rPr>
        <w:t>Программа развития разработана на основе проектного управления, закрепленного в Постановлении Правительства РФ от 12.10.2017 N 1242 (ред. от 17.07.2019) «О разработке, реализации и об оценке эффективности отдельных государственных программ Российской Федерации» и предусматривает возможность достижения целевых показателей с опорой на внутренние и привлеченные ресурсы.</w:t>
      </w:r>
    </w:p>
    <w:p w:rsidR="00783827" w:rsidRPr="001A3C56" w:rsidRDefault="00783827" w:rsidP="00924706">
      <w:pPr>
        <w:pStyle w:val="1"/>
        <w:tabs>
          <w:tab w:val="left" w:pos="-567"/>
        </w:tabs>
        <w:spacing w:before="72"/>
        <w:ind w:left="0" w:right="-204" w:firstLine="567"/>
        <w:jc w:val="both"/>
        <w:rPr>
          <w:b w:val="0"/>
          <w:w w:val="95"/>
          <w:sz w:val="24"/>
          <w:szCs w:val="24"/>
        </w:rPr>
      </w:pPr>
      <w:r w:rsidRPr="001A3C56">
        <w:rPr>
          <w:b w:val="0"/>
          <w:w w:val="95"/>
          <w:sz w:val="24"/>
          <w:szCs w:val="24"/>
        </w:rPr>
        <w:t>Программа как проект перспективного развития муниципального бюджетного дошкольного образовательного учреждения  призвана:</w:t>
      </w:r>
    </w:p>
    <w:p w:rsidR="00783827" w:rsidRPr="001A3C56" w:rsidRDefault="00783827" w:rsidP="00924706">
      <w:pPr>
        <w:pStyle w:val="1"/>
        <w:tabs>
          <w:tab w:val="left" w:pos="-567"/>
        </w:tabs>
        <w:spacing w:before="72"/>
        <w:ind w:left="0" w:right="-204" w:firstLine="567"/>
        <w:jc w:val="both"/>
        <w:rPr>
          <w:b w:val="0"/>
          <w:w w:val="95"/>
          <w:sz w:val="24"/>
          <w:szCs w:val="24"/>
        </w:rPr>
      </w:pPr>
      <w:r w:rsidRPr="001A3C56">
        <w:rPr>
          <w:b w:val="0"/>
          <w:w w:val="95"/>
          <w:sz w:val="24"/>
          <w:szCs w:val="24"/>
        </w:rPr>
        <w:t>обеспечить достижение целевых показателей Государственной программы Российской Федерации «Развитие образования» на срок 2018-2025 годы (утвержденной постановлением Правительства Российской Федерации от 26 декабря 2017 г. № 1642) и стратегических целей Национального проекта «Образование» в деятельности ДОО;</w:t>
      </w:r>
    </w:p>
    <w:p w:rsidR="00783827" w:rsidRPr="001A3C56" w:rsidRDefault="00783827" w:rsidP="00924706">
      <w:pPr>
        <w:pStyle w:val="1"/>
        <w:tabs>
          <w:tab w:val="left" w:pos="-567"/>
        </w:tabs>
        <w:spacing w:before="72"/>
        <w:ind w:left="0" w:right="-204" w:firstLine="567"/>
        <w:jc w:val="both"/>
        <w:rPr>
          <w:b w:val="0"/>
          <w:w w:val="95"/>
          <w:sz w:val="24"/>
          <w:szCs w:val="24"/>
        </w:rPr>
      </w:pPr>
      <w:r w:rsidRPr="001A3C56">
        <w:rPr>
          <w:b w:val="0"/>
          <w:w w:val="95"/>
          <w:sz w:val="24"/>
          <w:szCs w:val="24"/>
        </w:rPr>
        <w:t>– обеспечить качественную реализацию муниципального задания МБДОУ и всесторонне удовлетворение образовательных запросов субъектов образовательного процесса;</w:t>
      </w:r>
    </w:p>
    <w:p w:rsidR="00783827" w:rsidRPr="001A3C56" w:rsidRDefault="00783827" w:rsidP="00924706">
      <w:pPr>
        <w:pStyle w:val="1"/>
        <w:tabs>
          <w:tab w:val="left" w:pos="-567"/>
        </w:tabs>
        <w:spacing w:before="72"/>
        <w:ind w:left="0" w:right="-204" w:firstLine="567"/>
        <w:jc w:val="both"/>
        <w:rPr>
          <w:b w:val="0"/>
          <w:w w:val="95"/>
          <w:sz w:val="24"/>
          <w:szCs w:val="24"/>
        </w:rPr>
      </w:pPr>
      <w:r w:rsidRPr="001A3C56">
        <w:rPr>
          <w:b w:val="0"/>
          <w:w w:val="95"/>
          <w:sz w:val="24"/>
          <w:szCs w:val="24"/>
        </w:rPr>
        <w:t>– консолидировать усилия всех заинтересованных субъектов образовательного процесса и социального окружения ДОО для достижения цели Программы.</w:t>
      </w:r>
    </w:p>
    <w:p w:rsidR="00783827" w:rsidRPr="001A3C56" w:rsidRDefault="00783827" w:rsidP="00924706">
      <w:pPr>
        <w:pStyle w:val="1"/>
        <w:tabs>
          <w:tab w:val="left" w:pos="-567"/>
        </w:tabs>
        <w:spacing w:before="72"/>
        <w:ind w:left="0" w:right="-204" w:firstLine="567"/>
        <w:jc w:val="both"/>
        <w:rPr>
          <w:b w:val="0"/>
          <w:w w:val="95"/>
          <w:sz w:val="24"/>
          <w:szCs w:val="24"/>
        </w:rPr>
      </w:pPr>
      <w:r w:rsidRPr="001A3C56">
        <w:rPr>
          <w:b w:val="0"/>
          <w:w w:val="95"/>
          <w:sz w:val="24"/>
          <w:szCs w:val="24"/>
        </w:rPr>
        <w:t>Статья 28 №273-ФЗ от 29.12.2012 «Об образовании в Российской Федерации»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 Программа является обязательным локальным актом, наличие которого в образовательной организации закреплено законодательно.</w:t>
      </w:r>
    </w:p>
    <w:p w:rsidR="00783827" w:rsidRPr="001A3C56" w:rsidRDefault="00783827" w:rsidP="00924706">
      <w:pPr>
        <w:pStyle w:val="1"/>
        <w:tabs>
          <w:tab w:val="left" w:pos="-567"/>
        </w:tabs>
        <w:spacing w:before="72"/>
        <w:ind w:left="0" w:right="-204" w:firstLine="567"/>
        <w:jc w:val="both"/>
        <w:rPr>
          <w:b w:val="0"/>
          <w:w w:val="95"/>
          <w:sz w:val="24"/>
          <w:szCs w:val="24"/>
        </w:rPr>
      </w:pPr>
      <w:r w:rsidRPr="001A3C56">
        <w:rPr>
          <w:b w:val="0"/>
          <w:w w:val="95"/>
          <w:sz w:val="24"/>
          <w:szCs w:val="24"/>
        </w:rPr>
        <w:t>Программа развития предусматривает реализацию комплекса мероприятий и создания необходимых условий в образовательной организации и ориентирует коллектив на создание качественного образовательного пространства, способствующего развитию и саморазвитию всех участников педагогического процесса.</w:t>
      </w:r>
    </w:p>
    <w:p w:rsidR="00783827" w:rsidRPr="001A3C56" w:rsidRDefault="00783827" w:rsidP="00924706">
      <w:pPr>
        <w:pStyle w:val="1"/>
        <w:tabs>
          <w:tab w:val="left" w:pos="-567"/>
        </w:tabs>
        <w:spacing w:before="72"/>
        <w:ind w:left="0" w:right="-204" w:firstLine="567"/>
        <w:jc w:val="both"/>
        <w:rPr>
          <w:b w:val="0"/>
          <w:w w:val="95"/>
          <w:sz w:val="24"/>
          <w:szCs w:val="24"/>
        </w:rPr>
      </w:pPr>
      <w:r w:rsidRPr="001A3C56">
        <w:rPr>
          <w:b w:val="0"/>
          <w:w w:val="95"/>
          <w:sz w:val="24"/>
          <w:szCs w:val="24"/>
        </w:rPr>
        <w:t xml:space="preserve">Необходимость разработки данной Программы развития обусловлено пересмотром, разработкой и внедрением новых подходов и педагогических технологий, повышающих качество образовательной политики ДОО. Результатом деятельности ДОО по направлениям является повышение эффективности работы образовательной организации, результатом реализации инициативных проектов – высокий уровень удовлетворенности общества качеством дошкольного образования. В целом Программа направлена не только на стабильное функционирование образовательного учреждения, но и на его планомерное развитие в рамках приоритетных задач. </w:t>
      </w:r>
    </w:p>
    <w:p w:rsidR="00783827" w:rsidRPr="00924706" w:rsidRDefault="00783827" w:rsidP="00924706">
      <w:pPr>
        <w:pStyle w:val="1"/>
        <w:tabs>
          <w:tab w:val="left" w:pos="-567"/>
        </w:tabs>
        <w:spacing w:before="72"/>
        <w:ind w:left="0" w:right="-204" w:firstLine="567"/>
        <w:jc w:val="both"/>
        <w:rPr>
          <w:sz w:val="24"/>
          <w:szCs w:val="24"/>
        </w:rPr>
      </w:pPr>
    </w:p>
    <w:p w:rsidR="00783827" w:rsidRPr="00924706" w:rsidRDefault="00783827" w:rsidP="00924706">
      <w:pPr>
        <w:pStyle w:val="1"/>
        <w:tabs>
          <w:tab w:val="left" w:pos="-567"/>
        </w:tabs>
        <w:spacing w:before="72"/>
        <w:ind w:left="0" w:right="-204" w:firstLine="567"/>
        <w:jc w:val="both"/>
        <w:rPr>
          <w:sz w:val="24"/>
          <w:szCs w:val="24"/>
        </w:rPr>
      </w:pPr>
    </w:p>
    <w:p w:rsidR="00783827" w:rsidRPr="00924706" w:rsidRDefault="00783827" w:rsidP="00924706">
      <w:pPr>
        <w:pStyle w:val="1"/>
        <w:tabs>
          <w:tab w:val="left" w:pos="-567"/>
        </w:tabs>
        <w:spacing w:before="72"/>
        <w:ind w:left="0" w:right="-204" w:firstLine="567"/>
        <w:jc w:val="both"/>
        <w:rPr>
          <w:sz w:val="24"/>
          <w:szCs w:val="24"/>
        </w:rPr>
      </w:pPr>
    </w:p>
    <w:p w:rsidR="00924706" w:rsidRDefault="00924706" w:rsidP="00924706">
      <w:pPr>
        <w:pStyle w:val="1"/>
        <w:tabs>
          <w:tab w:val="left" w:pos="-567"/>
        </w:tabs>
        <w:spacing w:before="72"/>
        <w:ind w:left="0" w:right="-204" w:firstLine="567"/>
        <w:jc w:val="both"/>
        <w:rPr>
          <w:sz w:val="24"/>
          <w:szCs w:val="24"/>
        </w:rPr>
      </w:pPr>
    </w:p>
    <w:p w:rsidR="00924706" w:rsidRDefault="00924706" w:rsidP="00924706">
      <w:pPr>
        <w:pStyle w:val="1"/>
        <w:tabs>
          <w:tab w:val="left" w:pos="-567"/>
        </w:tabs>
        <w:spacing w:before="72"/>
        <w:ind w:left="0" w:right="-204" w:firstLine="567"/>
        <w:jc w:val="both"/>
        <w:rPr>
          <w:sz w:val="24"/>
          <w:szCs w:val="24"/>
        </w:rPr>
      </w:pPr>
    </w:p>
    <w:p w:rsidR="00E95A46" w:rsidRPr="00924706" w:rsidRDefault="00763508" w:rsidP="001A3C56">
      <w:pPr>
        <w:pStyle w:val="1"/>
        <w:tabs>
          <w:tab w:val="left" w:pos="-567"/>
        </w:tabs>
        <w:spacing w:before="72"/>
        <w:ind w:left="0" w:right="-204" w:firstLine="567"/>
        <w:jc w:val="center"/>
        <w:rPr>
          <w:sz w:val="24"/>
          <w:szCs w:val="24"/>
        </w:rPr>
      </w:pPr>
      <w:r w:rsidRPr="00924706">
        <w:rPr>
          <w:sz w:val="24"/>
          <w:szCs w:val="24"/>
        </w:rPr>
        <w:lastRenderedPageBreak/>
        <w:t>Паспорт Программы развития МБДОУ</w:t>
      </w:r>
      <w:r w:rsidRPr="00924706">
        <w:rPr>
          <w:spacing w:val="-5"/>
          <w:sz w:val="24"/>
          <w:szCs w:val="24"/>
        </w:rPr>
        <w:t xml:space="preserve"> </w:t>
      </w:r>
      <w:r w:rsidR="00D22E64" w:rsidRPr="00924706">
        <w:rPr>
          <w:sz w:val="24"/>
          <w:szCs w:val="24"/>
        </w:rPr>
        <w:t xml:space="preserve"> </w:t>
      </w:r>
      <w:r w:rsidRPr="00924706">
        <w:rPr>
          <w:spacing w:val="-7"/>
          <w:sz w:val="24"/>
          <w:szCs w:val="24"/>
        </w:rPr>
        <w:t xml:space="preserve"> </w:t>
      </w:r>
      <w:r w:rsidRPr="00924706">
        <w:rPr>
          <w:sz w:val="24"/>
          <w:szCs w:val="24"/>
        </w:rPr>
        <w:t>на</w:t>
      </w:r>
      <w:r w:rsidRPr="00924706">
        <w:rPr>
          <w:spacing w:val="-7"/>
          <w:sz w:val="24"/>
          <w:szCs w:val="24"/>
        </w:rPr>
        <w:t xml:space="preserve"> </w:t>
      </w:r>
      <w:r w:rsidR="00D22E64" w:rsidRPr="00924706">
        <w:rPr>
          <w:sz w:val="24"/>
          <w:szCs w:val="24"/>
        </w:rPr>
        <w:t>2022-2026</w:t>
      </w:r>
      <w:r w:rsidRPr="00924706">
        <w:rPr>
          <w:spacing w:val="-7"/>
          <w:sz w:val="24"/>
          <w:szCs w:val="24"/>
        </w:rPr>
        <w:t xml:space="preserve"> </w:t>
      </w:r>
      <w:r w:rsidRPr="00924706">
        <w:rPr>
          <w:sz w:val="24"/>
          <w:szCs w:val="24"/>
        </w:rPr>
        <w:t>гг.</w:t>
      </w:r>
    </w:p>
    <w:p w:rsidR="00E95A46" w:rsidRPr="00924706" w:rsidRDefault="00E95A46" w:rsidP="00924706">
      <w:pPr>
        <w:pStyle w:val="a3"/>
        <w:spacing w:before="1"/>
        <w:ind w:left="0" w:right="-204" w:firstLine="567"/>
        <w:jc w:val="both"/>
        <w:rPr>
          <w:b/>
          <w:sz w:val="24"/>
          <w:szCs w:val="24"/>
        </w:rPr>
      </w:pPr>
    </w:p>
    <w:p w:rsidR="00E95A46" w:rsidRPr="00924706" w:rsidRDefault="00E95A46" w:rsidP="00924706">
      <w:pPr>
        <w:spacing w:line="320" w:lineRule="exact"/>
        <w:ind w:right="-204" w:firstLine="567"/>
        <w:jc w:val="both"/>
        <w:rPr>
          <w:sz w:val="24"/>
          <w:szCs w:val="24"/>
        </w:rPr>
        <w:sectPr w:rsidR="00E95A46" w:rsidRPr="00924706" w:rsidSect="00924706">
          <w:pgSz w:w="11910" w:h="16840"/>
          <w:pgMar w:top="1135" w:right="995" w:bottom="709" w:left="1480" w:header="0" w:footer="970" w:gutter="0"/>
          <w:cols w:space="720"/>
        </w:sectPr>
      </w:pPr>
    </w:p>
    <w:p w:rsidR="00E95A46" w:rsidRPr="00924706" w:rsidRDefault="00E95A46" w:rsidP="00924706">
      <w:pPr>
        <w:ind w:right="-204" w:firstLine="567"/>
        <w:jc w:val="both"/>
        <w:rPr>
          <w:sz w:val="24"/>
          <w:szCs w:val="24"/>
        </w:rPr>
        <w:sectPr w:rsidR="00E95A46" w:rsidRPr="00924706" w:rsidSect="00924706">
          <w:type w:val="continuous"/>
          <w:pgSz w:w="11910" w:h="16840"/>
          <w:pgMar w:top="1120" w:right="995" w:bottom="1180" w:left="1480" w:header="0" w:footer="970" w:gutter="0"/>
          <w:cols w:space="720"/>
        </w:sectPr>
      </w:pPr>
    </w:p>
    <w:tbl>
      <w:tblPr>
        <w:tblStyle w:val="TableNormal1"/>
        <w:tblW w:w="1001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
        <w:gridCol w:w="2546"/>
        <w:gridCol w:w="6892"/>
      </w:tblGrid>
      <w:tr w:rsidR="001A3C56" w:rsidRPr="001A3C56" w:rsidTr="00C5586B">
        <w:trPr>
          <w:trHeight w:val="1005"/>
        </w:trPr>
        <w:tc>
          <w:tcPr>
            <w:tcW w:w="573" w:type="dxa"/>
          </w:tcPr>
          <w:p w:rsidR="001A3C56" w:rsidRPr="001A3C56" w:rsidRDefault="001A3C56" w:rsidP="001A3C56">
            <w:pPr>
              <w:spacing w:before="2"/>
              <w:ind w:right="-204" w:firstLine="142"/>
              <w:jc w:val="both"/>
              <w:rPr>
                <w:sz w:val="24"/>
                <w:szCs w:val="24"/>
                <w:lang w:val="en-US"/>
              </w:rPr>
            </w:pPr>
            <w:r w:rsidRPr="001A3C56">
              <w:rPr>
                <w:w w:val="99"/>
                <w:sz w:val="24"/>
                <w:szCs w:val="24"/>
                <w:lang w:val="en-US"/>
              </w:rPr>
              <w:lastRenderedPageBreak/>
              <w:t>1</w:t>
            </w:r>
          </w:p>
        </w:tc>
        <w:tc>
          <w:tcPr>
            <w:tcW w:w="2546" w:type="dxa"/>
          </w:tcPr>
          <w:p w:rsidR="001A3C56" w:rsidRPr="001A3C56" w:rsidRDefault="001A3C56" w:rsidP="001A3C56">
            <w:pPr>
              <w:spacing w:before="2" w:line="256" w:lineRule="auto"/>
              <w:ind w:right="-204" w:firstLine="567"/>
              <w:jc w:val="both"/>
              <w:rPr>
                <w:sz w:val="24"/>
                <w:szCs w:val="24"/>
                <w:lang w:val="en-US"/>
              </w:rPr>
            </w:pPr>
            <w:proofErr w:type="spellStart"/>
            <w:r w:rsidRPr="001A3C56">
              <w:rPr>
                <w:spacing w:val="-2"/>
                <w:w w:val="95"/>
                <w:sz w:val="24"/>
                <w:szCs w:val="24"/>
                <w:lang w:val="en-US"/>
              </w:rPr>
              <w:t>Наименование</w:t>
            </w:r>
            <w:proofErr w:type="spellEnd"/>
            <w:r w:rsidRPr="001A3C56">
              <w:rPr>
                <w:spacing w:val="-2"/>
                <w:w w:val="95"/>
                <w:sz w:val="24"/>
                <w:szCs w:val="24"/>
                <w:lang w:val="en-US"/>
              </w:rPr>
              <w:t xml:space="preserve"> </w:t>
            </w:r>
            <w:proofErr w:type="spellStart"/>
            <w:r w:rsidRPr="001A3C56">
              <w:rPr>
                <w:spacing w:val="-2"/>
                <w:sz w:val="24"/>
                <w:szCs w:val="24"/>
                <w:lang w:val="en-US"/>
              </w:rPr>
              <w:t>Программы</w:t>
            </w:r>
            <w:proofErr w:type="spellEnd"/>
          </w:p>
        </w:tc>
        <w:tc>
          <w:tcPr>
            <w:tcW w:w="6892" w:type="dxa"/>
          </w:tcPr>
          <w:p w:rsidR="001A3C56" w:rsidRPr="001A3C56" w:rsidRDefault="001A3C56" w:rsidP="001A3C56">
            <w:pPr>
              <w:tabs>
                <w:tab w:val="left" w:pos="2274"/>
                <w:tab w:val="left" w:pos="4150"/>
                <w:tab w:val="left" w:pos="4184"/>
                <w:tab w:val="left" w:pos="5331"/>
              </w:tabs>
              <w:spacing w:before="2" w:line="259" w:lineRule="auto"/>
              <w:ind w:left="225" w:right="142" w:firstLine="342"/>
              <w:rPr>
                <w:sz w:val="24"/>
                <w:szCs w:val="24"/>
              </w:rPr>
            </w:pPr>
            <w:r w:rsidRPr="001A3C56">
              <w:rPr>
                <w:spacing w:val="-2"/>
                <w:sz w:val="24"/>
                <w:szCs w:val="24"/>
              </w:rPr>
              <w:t>Программа</w:t>
            </w:r>
            <w:r w:rsidRPr="001A3C56">
              <w:rPr>
                <w:sz w:val="24"/>
                <w:szCs w:val="24"/>
              </w:rPr>
              <w:tab/>
            </w:r>
            <w:r w:rsidRPr="001A3C56">
              <w:rPr>
                <w:spacing w:val="-2"/>
                <w:sz w:val="24"/>
                <w:szCs w:val="24"/>
              </w:rPr>
              <w:t>развития</w:t>
            </w:r>
            <w:r w:rsidRPr="001A3C56">
              <w:rPr>
                <w:sz w:val="24"/>
                <w:szCs w:val="24"/>
              </w:rPr>
              <w:tab/>
            </w:r>
            <w:r w:rsidRPr="001A3C56">
              <w:rPr>
                <w:spacing w:val="-2"/>
                <w:sz w:val="24"/>
                <w:szCs w:val="24"/>
              </w:rPr>
              <w:t xml:space="preserve">муниципального </w:t>
            </w:r>
            <w:r w:rsidRPr="001A3C56">
              <w:rPr>
                <w:sz w:val="24"/>
                <w:szCs w:val="24"/>
              </w:rPr>
              <w:t xml:space="preserve">бюджетного дошкольного образовательного </w:t>
            </w:r>
            <w:r w:rsidRPr="001A3C56">
              <w:rPr>
                <w:spacing w:val="-2"/>
                <w:sz w:val="24"/>
                <w:szCs w:val="24"/>
              </w:rPr>
              <w:t>учреждения</w:t>
            </w:r>
            <w:r w:rsidRPr="001A3C56">
              <w:rPr>
                <w:sz w:val="24"/>
                <w:szCs w:val="24"/>
              </w:rPr>
              <w:t xml:space="preserve"> на 2022-2026 гг.</w:t>
            </w:r>
          </w:p>
        </w:tc>
      </w:tr>
      <w:tr w:rsidR="001A3C56" w:rsidRPr="001A3C56" w:rsidTr="00C5586B">
        <w:trPr>
          <w:trHeight w:val="6817"/>
        </w:trPr>
        <w:tc>
          <w:tcPr>
            <w:tcW w:w="573" w:type="dxa"/>
          </w:tcPr>
          <w:p w:rsidR="001A3C56" w:rsidRPr="001A3C56" w:rsidRDefault="001A3C56" w:rsidP="001A3C56">
            <w:pPr>
              <w:spacing w:before="2"/>
              <w:ind w:right="-204" w:firstLine="142"/>
              <w:jc w:val="both"/>
              <w:rPr>
                <w:sz w:val="24"/>
                <w:szCs w:val="24"/>
                <w:lang w:val="en-US"/>
              </w:rPr>
            </w:pPr>
            <w:r w:rsidRPr="001A3C56">
              <w:rPr>
                <w:w w:val="99"/>
                <w:sz w:val="24"/>
                <w:szCs w:val="24"/>
                <w:lang w:val="en-US"/>
              </w:rPr>
              <w:t>2</w:t>
            </w:r>
          </w:p>
        </w:tc>
        <w:tc>
          <w:tcPr>
            <w:tcW w:w="2546" w:type="dxa"/>
          </w:tcPr>
          <w:p w:rsidR="001A3C56" w:rsidRPr="001A3C56" w:rsidRDefault="001A3C56" w:rsidP="001A3C56">
            <w:pPr>
              <w:spacing w:before="2" w:line="259" w:lineRule="auto"/>
              <w:ind w:right="59" w:firstLine="578"/>
              <w:jc w:val="both"/>
              <w:rPr>
                <w:sz w:val="24"/>
                <w:szCs w:val="24"/>
              </w:rPr>
            </w:pPr>
            <w:r w:rsidRPr="001A3C56">
              <w:rPr>
                <w:sz w:val="24"/>
                <w:szCs w:val="24"/>
              </w:rPr>
              <w:t>Основание</w:t>
            </w:r>
            <w:r w:rsidRPr="001A3C56">
              <w:rPr>
                <w:spacing w:val="-18"/>
                <w:sz w:val="24"/>
                <w:szCs w:val="24"/>
              </w:rPr>
              <w:t xml:space="preserve"> </w:t>
            </w:r>
            <w:r w:rsidRPr="001A3C56">
              <w:rPr>
                <w:sz w:val="24"/>
                <w:szCs w:val="24"/>
              </w:rPr>
              <w:t xml:space="preserve">для </w:t>
            </w:r>
            <w:r w:rsidRPr="001A3C56">
              <w:rPr>
                <w:spacing w:val="-2"/>
                <w:sz w:val="24"/>
                <w:szCs w:val="24"/>
              </w:rPr>
              <w:t>разработки Программы, нормативные документы</w:t>
            </w:r>
          </w:p>
        </w:tc>
        <w:tc>
          <w:tcPr>
            <w:tcW w:w="6892" w:type="dxa"/>
          </w:tcPr>
          <w:p w:rsidR="001A3C56" w:rsidRPr="001A3C56" w:rsidRDefault="001A3C56" w:rsidP="00596D11">
            <w:pPr>
              <w:numPr>
                <w:ilvl w:val="0"/>
                <w:numId w:val="1"/>
              </w:numPr>
              <w:tabs>
                <w:tab w:val="left" w:pos="307"/>
              </w:tabs>
              <w:spacing w:before="2" w:line="322" w:lineRule="exact"/>
              <w:ind w:right="142" w:firstLine="567"/>
              <w:jc w:val="both"/>
              <w:rPr>
                <w:sz w:val="24"/>
                <w:szCs w:val="24"/>
                <w:lang w:val="en-US"/>
              </w:rPr>
            </w:pPr>
            <w:proofErr w:type="spellStart"/>
            <w:r w:rsidRPr="001A3C56">
              <w:rPr>
                <w:sz w:val="24"/>
                <w:szCs w:val="24"/>
                <w:lang w:val="en-US"/>
              </w:rPr>
              <w:t>Федеральный</w:t>
            </w:r>
            <w:proofErr w:type="spellEnd"/>
            <w:r w:rsidRPr="001A3C56">
              <w:rPr>
                <w:spacing w:val="26"/>
                <w:sz w:val="24"/>
                <w:szCs w:val="24"/>
                <w:lang w:val="en-US"/>
              </w:rPr>
              <w:t xml:space="preserve"> </w:t>
            </w:r>
            <w:proofErr w:type="spellStart"/>
            <w:r w:rsidRPr="001A3C56">
              <w:rPr>
                <w:sz w:val="24"/>
                <w:szCs w:val="24"/>
                <w:lang w:val="en-US"/>
              </w:rPr>
              <w:t>закон</w:t>
            </w:r>
            <w:proofErr w:type="spellEnd"/>
            <w:r w:rsidRPr="001A3C56">
              <w:rPr>
                <w:spacing w:val="26"/>
                <w:sz w:val="24"/>
                <w:szCs w:val="24"/>
                <w:lang w:val="en-US"/>
              </w:rPr>
              <w:t xml:space="preserve"> </w:t>
            </w:r>
            <w:r w:rsidRPr="001A3C56">
              <w:rPr>
                <w:sz w:val="24"/>
                <w:szCs w:val="24"/>
                <w:lang w:val="en-US"/>
              </w:rPr>
              <w:t>РФ</w:t>
            </w:r>
            <w:r w:rsidRPr="001A3C56">
              <w:rPr>
                <w:spacing w:val="28"/>
                <w:sz w:val="24"/>
                <w:szCs w:val="24"/>
                <w:lang w:val="en-US"/>
              </w:rPr>
              <w:t xml:space="preserve"> </w:t>
            </w:r>
            <w:proofErr w:type="spellStart"/>
            <w:r w:rsidRPr="001A3C56">
              <w:rPr>
                <w:sz w:val="24"/>
                <w:szCs w:val="24"/>
                <w:lang w:val="en-US"/>
              </w:rPr>
              <w:t>от</w:t>
            </w:r>
            <w:proofErr w:type="spellEnd"/>
            <w:r w:rsidRPr="001A3C56">
              <w:rPr>
                <w:spacing w:val="25"/>
                <w:sz w:val="24"/>
                <w:szCs w:val="24"/>
                <w:lang w:val="en-US"/>
              </w:rPr>
              <w:t xml:space="preserve"> </w:t>
            </w:r>
            <w:r w:rsidRPr="001A3C56">
              <w:rPr>
                <w:sz w:val="24"/>
                <w:szCs w:val="24"/>
                <w:lang w:val="en-US"/>
              </w:rPr>
              <w:t>29.12.2012</w:t>
            </w:r>
            <w:r w:rsidRPr="001A3C56">
              <w:rPr>
                <w:spacing w:val="27"/>
                <w:sz w:val="24"/>
                <w:szCs w:val="24"/>
                <w:lang w:val="en-US"/>
              </w:rPr>
              <w:t xml:space="preserve"> </w:t>
            </w:r>
            <w:r w:rsidRPr="001A3C56">
              <w:rPr>
                <w:sz w:val="24"/>
                <w:szCs w:val="24"/>
                <w:lang w:val="en-US"/>
              </w:rPr>
              <w:t>№273-</w:t>
            </w:r>
            <w:r w:rsidRPr="001A3C56">
              <w:rPr>
                <w:spacing w:val="-5"/>
                <w:sz w:val="24"/>
                <w:szCs w:val="24"/>
                <w:lang w:val="en-US"/>
              </w:rPr>
              <w:t>ФЗ</w:t>
            </w:r>
          </w:p>
          <w:p w:rsidR="001A3C56" w:rsidRPr="001A3C56" w:rsidRDefault="001A3C56" w:rsidP="001A3C56">
            <w:pPr>
              <w:spacing w:line="322" w:lineRule="exact"/>
              <w:ind w:right="142" w:firstLine="567"/>
              <w:jc w:val="both"/>
              <w:rPr>
                <w:sz w:val="24"/>
                <w:szCs w:val="24"/>
              </w:rPr>
            </w:pPr>
            <w:r w:rsidRPr="001A3C56">
              <w:rPr>
                <w:sz w:val="24"/>
                <w:szCs w:val="24"/>
              </w:rPr>
              <w:t>«Об</w:t>
            </w:r>
            <w:r w:rsidRPr="001A3C56">
              <w:rPr>
                <w:spacing w:val="-5"/>
                <w:sz w:val="24"/>
                <w:szCs w:val="24"/>
              </w:rPr>
              <w:t xml:space="preserve"> </w:t>
            </w:r>
            <w:r w:rsidRPr="001A3C56">
              <w:rPr>
                <w:sz w:val="24"/>
                <w:szCs w:val="24"/>
              </w:rPr>
              <w:t>образовании</w:t>
            </w:r>
            <w:r w:rsidRPr="001A3C56">
              <w:rPr>
                <w:spacing w:val="-8"/>
                <w:sz w:val="24"/>
                <w:szCs w:val="24"/>
              </w:rPr>
              <w:t xml:space="preserve"> </w:t>
            </w:r>
            <w:r w:rsidRPr="001A3C56">
              <w:rPr>
                <w:sz w:val="24"/>
                <w:szCs w:val="24"/>
              </w:rPr>
              <w:t>в</w:t>
            </w:r>
            <w:r w:rsidRPr="001A3C56">
              <w:rPr>
                <w:spacing w:val="-8"/>
                <w:sz w:val="24"/>
                <w:szCs w:val="24"/>
              </w:rPr>
              <w:t xml:space="preserve"> </w:t>
            </w:r>
            <w:r w:rsidRPr="001A3C56">
              <w:rPr>
                <w:sz w:val="24"/>
                <w:szCs w:val="24"/>
              </w:rPr>
              <w:t>Российской</w:t>
            </w:r>
            <w:r w:rsidRPr="001A3C56">
              <w:rPr>
                <w:spacing w:val="-8"/>
                <w:sz w:val="24"/>
                <w:szCs w:val="24"/>
              </w:rPr>
              <w:t xml:space="preserve"> </w:t>
            </w:r>
            <w:r w:rsidRPr="001A3C56">
              <w:rPr>
                <w:spacing w:val="-2"/>
                <w:sz w:val="24"/>
                <w:szCs w:val="24"/>
              </w:rPr>
              <w:t>Федерации»;</w:t>
            </w:r>
          </w:p>
          <w:p w:rsidR="001A3C56" w:rsidRPr="001A3C56" w:rsidRDefault="001A3C56" w:rsidP="00596D11">
            <w:pPr>
              <w:numPr>
                <w:ilvl w:val="0"/>
                <w:numId w:val="1"/>
              </w:numPr>
              <w:tabs>
                <w:tab w:val="left" w:pos="273"/>
              </w:tabs>
              <w:spacing w:line="322" w:lineRule="exact"/>
              <w:ind w:right="142" w:firstLine="567"/>
              <w:jc w:val="both"/>
              <w:rPr>
                <w:sz w:val="24"/>
                <w:szCs w:val="24"/>
                <w:lang w:val="en-US"/>
              </w:rPr>
            </w:pPr>
            <w:proofErr w:type="spellStart"/>
            <w:r w:rsidRPr="001A3C56">
              <w:rPr>
                <w:sz w:val="24"/>
                <w:szCs w:val="24"/>
                <w:lang w:val="en-US"/>
              </w:rPr>
              <w:t>Конвенция</w:t>
            </w:r>
            <w:proofErr w:type="spellEnd"/>
            <w:r w:rsidRPr="001A3C56">
              <w:rPr>
                <w:spacing w:val="-6"/>
                <w:sz w:val="24"/>
                <w:szCs w:val="24"/>
                <w:lang w:val="en-US"/>
              </w:rPr>
              <w:t xml:space="preserve"> </w:t>
            </w:r>
            <w:r w:rsidRPr="001A3C56">
              <w:rPr>
                <w:sz w:val="24"/>
                <w:szCs w:val="24"/>
                <w:lang w:val="en-US"/>
              </w:rPr>
              <w:t>о</w:t>
            </w:r>
            <w:r w:rsidRPr="001A3C56">
              <w:rPr>
                <w:spacing w:val="-6"/>
                <w:sz w:val="24"/>
                <w:szCs w:val="24"/>
                <w:lang w:val="en-US"/>
              </w:rPr>
              <w:t xml:space="preserve"> </w:t>
            </w:r>
            <w:proofErr w:type="spellStart"/>
            <w:r w:rsidRPr="001A3C56">
              <w:rPr>
                <w:sz w:val="24"/>
                <w:szCs w:val="24"/>
                <w:lang w:val="en-US"/>
              </w:rPr>
              <w:t>правах</w:t>
            </w:r>
            <w:proofErr w:type="spellEnd"/>
            <w:r w:rsidRPr="001A3C56">
              <w:rPr>
                <w:spacing w:val="-10"/>
                <w:sz w:val="24"/>
                <w:szCs w:val="24"/>
                <w:lang w:val="en-US"/>
              </w:rPr>
              <w:t xml:space="preserve"> </w:t>
            </w:r>
            <w:proofErr w:type="spellStart"/>
            <w:r w:rsidRPr="001A3C56">
              <w:rPr>
                <w:spacing w:val="-2"/>
                <w:sz w:val="24"/>
                <w:szCs w:val="24"/>
                <w:lang w:val="en-US"/>
              </w:rPr>
              <w:t>ребенка</w:t>
            </w:r>
            <w:proofErr w:type="spellEnd"/>
            <w:r w:rsidRPr="001A3C56">
              <w:rPr>
                <w:spacing w:val="-2"/>
                <w:sz w:val="24"/>
                <w:szCs w:val="24"/>
                <w:lang w:val="en-US"/>
              </w:rPr>
              <w:t>;</w:t>
            </w:r>
          </w:p>
          <w:p w:rsidR="001A3C56" w:rsidRPr="001A3C56" w:rsidRDefault="001A3C56" w:rsidP="00596D11">
            <w:pPr>
              <w:numPr>
                <w:ilvl w:val="0"/>
                <w:numId w:val="1"/>
              </w:numPr>
              <w:tabs>
                <w:tab w:val="left" w:pos="326"/>
              </w:tabs>
              <w:ind w:right="142" w:firstLine="567"/>
              <w:jc w:val="both"/>
              <w:rPr>
                <w:sz w:val="24"/>
                <w:szCs w:val="24"/>
                <w:lang w:val="en-US"/>
              </w:rPr>
            </w:pPr>
            <w:proofErr w:type="spellStart"/>
            <w:r w:rsidRPr="001A3C56">
              <w:rPr>
                <w:sz w:val="24"/>
                <w:szCs w:val="24"/>
                <w:lang w:val="en-US"/>
              </w:rPr>
              <w:t>Национальный</w:t>
            </w:r>
            <w:proofErr w:type="spellEnd"/>
            <w:r w:rsidRPr="001A3C56">
              <w:rPr>
                <w:sz w:val="24"/>
                <w:szCs w:val="24"/>
                <w:lang w:val="en-US"/>
              </w:rPr>
              <w:t xml:space="preserve"> </w:t>
            </w:r>
            <w:proofErr w:type="spellStart"/>
            <w:r w:rsidRPr="001A3C56">
              <w:rPr>
                <w:sz w:val="24"/>
                <w:szCs w:val="24"/>
                <w:lang w:val="en-US"/>
              </w:rPr>
              <w:t>проект</w:t>
            </w:r>
            <w:proofErr w:type="spellEnd"/>
            <w:r w:rsidRPr="001A3C56">
              <w:rPr>
                <w:sz w:val="24"/>
                <w:szCs w:val="24"/>
                <w:lang w:val="en-US"/>
              </w:rPr>
              <w:t xml:space="preserve"> «</w:t>
            </w:r>
            <w:proofErr w:type="spellStart"/>
            <w:r w:rsidRPr="001A3C56">
              <w:rPr>
                <w:sz w:val="24"/>
                <w:szCs w:val="24"/>
                <w:lang w:val="en-US"/>
              </w:rPr>
              <w:t>Образование</w:t>
            </w:r>
            <w:proofErr w:type="spellEnd"/>
            <w:r w:rsidRPr="001A3C56">
              <w:rPr>
                <w:sz w:val="24"/>
                <w:szCs w:val="24"/>
                <w:lang w:val="en-US"/>
              </w:rPr>
              <w:t xml:space="preserve">» </w:t>
            </w:r>
            <w:proofErr w:type="spellStart"/>
            <w:r w:rsidRPr="001A3C56">
              <w:rPr>
                <w:sz w:val="24"/>
                <w:szCs w:val="24"/>
                <w:lang w:val="en-US"/>
              </w:rPr>
              <w:t>на</w:t>
            </w:r>
            <w:proofErr w:type="spellEnd"/>
            <w:r w:rsidRPr="001A3C56">
              <w:rPr>
                <w:sz w:val="24"/>
                <w:szCs w:val="24"/>
                <w:lang w:val="en-US"/>
              </w:rPr>
              <w:t xml:space="preserve"> 2019- </w:t>
            </w:r>
            <w:r w:rsidRPr="001A3C56">
              <w:rPr>
                <w:spacing w:val="-2"/>
                <w:sz w:val="24"/>
                <w:szCs w:val="24"/>
                <w:lang w:val="en-US"/>
              </w:rPr>
              <w:t>2024,</w:t>
            </w:r>
          </w:p>
          <w:p w:rsidR="001A3C56" w:rsidRPr="001A3C56" w:rsidRDefault="001A3C56" w:rsidP="00596D11">
            <w:pPr>
              <w:numPr>
                <w:ilvl w:val="0"/>
                <w:numId w:val="1"/>
              </w:numPr>
              <w:tabs>
                <w:tab w:val="left" w:pos="436"/>
              </w:tabs>
              <w:spacing w:line="321" w:lineRule="exact"/>
              <w:ind w:right="142" w:firstLine="567"/>
              <w:jc w:val="both"/>
              <w:rPr>
                <w:sz w:val="24"/>
                <w:szCs w:val="24"/>
                <w:lang w:val="en-US"/>
              </w:rPr>
            </w:pPr>
            <w:proofErr w:type="spellStart"/>
            <w:r w:rsidRPr="001A3C56">
              <w:rPr>
                <w:sz w:val="24"/>
                <w:szCs w:val="24"/>
                <w:lang w:val="en-US"/>
              </w:rPr>
              <w:t>Приказ</w:t>
            </w:r>
            <w:proofErr w:type="spellEnd"/>
            <w:r w:rsidRPr="001A3C56">
              <w:rPr>
                <w:spacing w:val="42"/>
                <w:sz w:val="24"/>
                <w:szCs w:val="24"/>
                <w:lang w:val="en-US"/>
              </w:rPr>
              <w:t xml:space="preserve">  </w:t>
            </w:r>
            <w:proofErr w:type="spellStart"/>
            <w:r w:rsidRPr="001A3C56">
              <w:rPr>
                <w:sz w:val="24"/>
                <w:szCs w:val="24"/>
                <w:lang w:val="en-US"/>
              </w:rPr>
              <w:t>Минобразования</w:t>
            </w:r>
            <w:proofErr w:type="spellEnd"/>
            <w:r w:rsidRPr="001A3C56">
              <w:rPr>
                <w:spacing w:val="43"/>
                <w:sz w:val="24"/>
                <w:szCs w:val="24"/>
                <w:lang w:val="en-US"/>
              </w:rPr>
              <w:t xml:space="preserve">  </w:t>
            </w:r>
            <w:r w:rsidRPr="001A3C56">
              <w:rPr>
                <w:sz w:val="24"/>
                <w:szCs w:val="24"/>
                <w:lang w:val="en-US"/>
              </w:rPr>
              <w:t>РФ</w:t>
            </w:r>
            <w:r w:rsidRPr="001A3C56">
              <w:rPr>
                <w:spacing w:val="44"/>
                <w:sz w:val="24"/>
                <w:szCs w:val="24"/>
                <w:lang w:val="en-US"/>
              </w:rPr>
              <w:t xml:space="preserve">  </w:t>
            </w:r>
            <w:proofErr w:type="spellStart"/>
            <w:r w:rsidRPr="001A3C56">
              <w:rPr>
                <w:sz w:val="24"/>
                <w:szCs w:val="24"/>
                <w:lang w:val="en-US"/>
              </w:rPr>
              <w:t>от</w:t>
            </w:r>
            <w:proofErr w:type="spellEnd"/>
            <w:r w:rsidRPr="001A3C56">
              <w:rPr>
                <w:spacing w:val="44"/>
                <w:sz w:val="24"/>
                <w:szCs w:val="24"/>
                <w:lang w:val="en-US"/>
              </w:rPr>
              <w:t xml:space="preserve">  </w:t>
            </w:r>
            <w:r w:rsidRPr="001A3C56">
              <w:rPr>
                <w:spacing w:val="-2"/>
                <w:sz w:val="24"/>
                <w:szCs w:val="24"/>
                <w:lang w:val="en-US"/>
              </w:rPr>
              <w:t>17.11.2013</w:t>
            </w:r>
          </w:p>
          <w:p w:rsidR="001A3C56" w:rsidRPr="001A3C56" w:rsidRDefault="001A3C56" w:rsidP="001A3C56">
            <w:pPr>
              <w:ind w:right="142" w:firstLine="567"/>
              <w:jc w:val="both"/>
              <w:rPr>
                <w:sz w:val="24"/>
                <w:szCs w:val="24"/>
              </w:rPr>
            </w:pPr>
            <w:r w:rsidRPr="001A3C56">
              <w:rPr>
                <w:sz w:val="24"/>
                <w:szCs w:val="24"/>
              </w:rPr>
              <w:t>№1155 «Об утверждении федерального государственного образовательного стандарта дошкольного образования»</w:t>
            </w:r>
          </w:p>
          <w:p w:rsidR="001A3C56" w:rsidRPr="001A3C56" w:rsidRDefault="001A3C56" w:rsidP="00596D11">
            <w:pPr>
              <w:numPr>
                <w:ilvl w:val="0"/>
                <w:numId w:val="1"/>
              </w:numPr>
              <w:tabs>
                <w:tab w:val="left" w:pos="537"/>
              </w:tabs>
              <w:ind w:right="142" w:firstLine="567"/>
              <w:jc w:val="both"/>
              <w:rPr>
                <w:sz w:val="24"/>
                <w:szCs w:val="24"/>
              </w:rPr>
            </w:pPr>
            <w:r w:rsidRPr="001A3C56">
              <w:rPr>
                <w:sz w:val="24"/>
                <w:szCs w:val="24"/>
              </w:rPr>
              <w:t>Распоряжение Правительства Российской Федерации от 29.05.2015 г. №996-р «Стратегия развития воспитания в Российской Федерации на период до 2025 года»;</w:t>
            </w:r>
          </w:p>
          <w:p w:rsidR="001A3C56" w:rsidRPr="001A3C56" w:rsidRDefault="001A3C56" w:rsidP="001A3C56">
            <w:pPr>
              <w:spacing w:before="2"/>
              <w:ind w:right="142" w:firstLine="567"/>
              <w:jc w:val="both"/>
              <w:rPr>
                <w:sz w:val="24"/>
                <w:szCs w:val="24"/>
              </w:rPr>
            </w:pPr>
            <w:r w:rsidRPr="001A3C56">
              <w:rPr>
                <w:sz w:val="24"/>
                <w:szCs w:val="24"/>
              </w:rPr>
              <w:t>- Приказ РФ от 31.07.2020 №373 «Об</w:t>
            </w:r>
            <w:r w:rsidRPr="001A3C56">
              <w:rPr>
                <w:spacing w:val="40"/>
                <w:sz w:val="24"/>
                <w:szCs w:val="24"/>
              </w:rPr>
              <w:t xml:space="preserve"> </w:t>
            </w:r>
            <w:r w:rsidRPr="001A3C56">
              <w:rPr>
                <w:sz w:val="24"/>
                <w:szCs w:val="24"/>
              </w:rPr>
              <w:t>утверждении Порядка организации и осуществления</w:t>
            </w:r>
            <w:r w:rsidRPr="001A3C56">
              <w:rPr>
                <w:spacing w:val="40"/>
                <w:sz w:val="24"/>
                <w:szCs w:val="24"/>
              </w:rPr>
              <w:t xml:space="preserve"> </w:t>
            </w:r>
            <w:r w:rsidRPr="001A3C56">
              <w:rPr>
                <w:sz w:val="24"/>
                <w:szCs w:val="24"/>
              </w:rPr>
              <w:t>образовательной</w:t>
            </w:r>
            <w:r w:rsidRPr="001A3C56">
              <w:rPr>
                <w:spacing w:val="40"/>
                <w:sz w:val="24"/>
                <w:szCs w:val="24"/>
              </w:rPr>
              <w:t xml:space="preserve"> </w:t>
            </w:r>
            <w:r w:rsidRPr="001A3C56">
              <w:rPr>
                <w:sz w:val="24"/>
                <w:szCs w:val="24"/>
              </w:rPr>
              <w:t>деятельности</w:t>
            </w:r>
            <w:r w:rsidRPr="001A3C56">
              <w:rPr>
                <w:spacing w:val="80"/>
                <w:w w:val="150"/>
                <w:sz w:val="24"/>
                <w:szCs w:val="24"/>
              </w:rPr>
              <w:t xml:space="preserve"> </w:t>
            </w:r>
            <w:r w:rsidRPr="001A3C56">
              <w:rPr>
                <w:sz w:val="24"/>
                <w:szCs w:val="24"/>
              </w:rPr>
              <w:t xml:space="preserve">по основным образовательным программам – образовательным программам дошкольного </w:t>
            </w:r>
            <w:r w:rsidRPr="001A3C56">
              <w:rPr>
                <w:spacing w:val="-2"/>
                <w:sz w:val="24"/>
                <w:szCs w:val="24"/>
              </w:rPr>
              <w:t>образования»;</w:t>
            </w:r>
          </w:p>
          <w:p w:rsidR="001A3C56" w:rsidRPr="001A3C56" w:rsidRDefault="001A3C56" w:rsidP="00596D11">
            <w:pPr>
              <w:numPr>
                <w:ilvl w:val="0"/>
                <w:numId w:val="1"/>
              </w:numPr>
              <w:tabs>
                <w:tab w:val="left" w:pos="345"/>
              </w:tabs>
              <w:spacing w:line="320" w:lineRule="exact"/>
              <w:ind w:right="142" w:firstLine="567"/>
              <w:jc w:val="both"/>
              <w:rPr>
                <w:sz w:val="24"/>
                <w:szCs w:val="24"/>
              </w:rPr>
            </w:pPr>
            <w:r w:rsidRPr="001A3C56">
              <w:rPr>
                <w:sz w:val="24"/>
                <w:szCs w:val="24"/>
              </w:rPr>
              <w:t>Закон</w:t>
            </w:r>
            <w:r w:rsidRPr="001A3C56">
              <w:rPr>
                <w:spacing w:val="68"/>
                <w:sz w:val="24"/>
                <w:szCs w:val="24"/>
              </w:rPr>
              <w:t xml:space="preserve"> Республики Бурятия</w:t>
            </w:r>
            <w:r w:rsidRPr="001A3C56">
              <w:rPr>
                <w:spacing w:val="65"/>
                <w:sz w:val="24"/>
                <w:szCs w:val="24"/>
              </w:rPr>
              <w:t xml:space="preserve"> </w:t>
            </w:r>
            <w:r w:rsidRPr="001A3C56">
              <w:rPr>
                <w:sz w:val="24"/>
                <w:szCs w:val="24"/>
              </w:rPr>
              <w:t>от</w:t>
            </w:r>
            <w:r w:rsidRPr="001A3C56">
              <w:rPr>
                <w:spacing w:val="63"/>
                <w:sz w:val="24"/>
                <w:szCs w:val="24"/>
              </w:rPr>
              <w:t xml:space="preserve"> </w:t>
            </w:r>
            <w:r w:rsidRPr="001A3C56">
              <w:rPr>
                <w:sz w:val="24"/>
                <w:szCs w:val="24"/>
              </w:rPr>
              <w:t>13.12.2013</w:t>
            </w:r>
            <w:r w:rsidRPr="001A3C56">
              <w:rPr>
                <w:spacing w:val="64"/>
                <w:sz w:val="24"/>
                <w:szCs w:val="24"/>
              </w:rPr>
              <w:t xml:space="preserve"> </w:t>
            </w:r>
            <w:r w:rsidRPr="001A3C56">
              <w:rPr>
                <w:sz w:val="24"/>
                <w:szCs w:val="24"/>
              </w:rPr>
              <w:t xml:space="preserve">№ 240 </w:t>
            </w:r>
            <w:r w:rsidRPr="001A3C56">
              <w:rPr>
                <w:sz w:val="24"/>
                <w:szCs w:val="24"/>
                <w:lang w:val="en-US"/>
              </w:rPr>
              <w:t>V</w:t>
            </w:r>
            <w:r w:rsidRPr="001A3C56">
              <w:rPr>
                <w:sz w:val="24"/>
                <w:szCs w:val="24"/>
              </w:rPr>
              <w:t xml:space="preserve"> «Об образовании в Республике Бурятия» (принят Народным Хуралом 5.12.2013 г.)</w:t>
            </w:r>
          </w:p>
          <w:p w:rsidR="001A3C56" w:rsidRPr="001A3C56" w:rsidRDefault="001A3C56" w:rsidP="00596D11">
            <w:pPr>
              <w:numPr>
                <w:ilvl w:val="0"/>
                <w:numId w:val="1"/>
              </w:numPr>
              <w:tabs>
                <w:tab w:val="left" w:pos="345"/>
              </w:tabs>
              <w:spacing w:line="320" w:lineRule="exact"/>
              <w:ind w:right="142" w:firstLine="567"/>
              <w:jc w:val="both"/>
              <w:rPr>
                <w:sz w:val="24"/>
                <w:szCs w:val="24"/>
              </w:rPr>
            </w:pPr>
            <w:r w:rsidRPr="001A3C56">
              <w:rPr>
                <w:sz w:val="24"/>
                <w:szCs w:val="24"/>
              </w:rPr>
              <w:t>Постановление Правительства Республики Бурятия от 06.02.2013 г. «Об утверждении государственной программы Республики Бурятия «Развитие образования и науки»</w:t>
            </w:r>
          </w:p>
          <w:p w:rsidR="001A3C56" w:rsidRPr="001A3C56" w:rsidRDefault="001A3C56" w:rsidP="001A3C56">
            <w:pPr>
              <w:tabs>
                <w:tab w:val="left" w:pos="274"/>
              </w:tabs>
              <w:spacing w:line="319" w:lineRule="exact"/>
              <w:ind w:right="142" w:firstLine="567"/>
              <w:jc w:val="both"/>
              <w:rPr>
                <w:sz w:val="24"/>
                <w:szCs w:val="24"/>
                <w:lang w:val="en-US"/>
              </w:rPr>
            </w:pPr>
            <w:r w:rsidRPr="001A3C56">
              <w:rPr>
                <w:sz w:val="24"/>
                <w:szCs w:val="24"/>
                <w:lang w:val="en-US"/>
              </w:rPr>
              <w:t xml:space="preserve">- </w:t>
            </w:r>
            <w:proofErr w:type="spellStart"/>
            <w:r w:rsidRPr="001A3C56">
              <w:rPr>
                <w:sz w:val="24"/>
                <w:szCs w:val="24"/>
                <w:lang w:val="en-US"/>
              </w:rPr>
              <w:t>Устав</w:t>
            </w:r>
            <w:proofErr w:type="spellEnd"/>
            <w:r w:rsidRPr="001A3C56">
              <w:rPr>
                <w:spacing w:val="-9"/>
                <w:sz w:val="24"/>
                <w:szCs w:val="24"/>
                <w:lang w:val="en-US"/>
              </w:rPr>
              <w:t xml:space="preserve"> </w:t>
            </w:r>
            <w:proofErr w:type="spellStart"/>
            <w:r w:rsidRPr="001A3C56">
              <w:rPr>
                <w:spacing w:val="-2"/>
                <w:sz w:val="24"/>
                <w:szCs w:val="24"/>
                <w:lang w:val="en-US"/>
              </w:rPr>
              <w:t>Учреждения</w:t>
            </w:r>
            <w:proofErr w:type="spellEnd"/>
            <w:r w:rsidRPr="001A3C56">
              <w:rPr>
                <w:spacing w:val="-2"/>
                <w:sz w:val="24"/>
                <w:szCs w:val="24"/>
                <w:lang w:val="en-US"/>
              </w:rPr>
              <w:t>;</w:t>
            </w:r>
          </w:p>
          <w:p w:rsidR="001A3C56" w:rsidRPr="001A3C56" w:rsidRDefault="001A3C56" w:rsidP="00596D11">
            <w:pPr>
              <w:numPr>
                <w:ilvl w:val="0"/>
                <w:numId w:val="1"/>
              </w:numPr>
              <w:tabs>
                <w:tab w:val="left" w:pos="273"/>
              </w:tabs>
              <w:spacing w:line="304" w:lineRule="exact"/>
              <w:ind w:right="142" w:firstLine="567"/>
              <w:jc w:val="both"/>
              <w:rPr>
                <w:sz w:val="24"/>
                <w:szCs w:val="24"/>
                <w:lang w:val="en-US"/>
              </w:rPr>
            </w:pPr>
            <w:proofErr w:type="spellStart"/>
            <w:r w:rsidRPr="001A3C56">
              <w:rPr>
                <w:sz w:val="24"/>
                <w:szCs w:val="24"/>
                <w:lang w:val="en-US"/>
              </w:rPr>
              <w:t>Локальные</w:t>
            </w:r>
            <w:proofErr w:type="spellEnd"/>
            <w:r w:rsidRPr="001A3C56">
              <w:rPr>
                <w:spacing w:val="-12"/>
                <w:sz w:val="24"/>
                <w:szCs w:val="24"/>
                <w:lang w:val="en-US"/>
              </w:rPr>
              <w:t xml:space="preserve"> </w:t>
            </w:r>
            <w:proofErr w:type="spellStart"/>
            <w:r w:rsidRPr="001A3C56">
              <w:rPr>
                <w:spacing w:val="-4"/>
                <w:sz w:val="24"/>
                <w:szCs w:val="24"/>
                <w:lang w:val="en-US"/>
              </w:rPr>
              <w:t>акты</w:t>
            </w:r>
            <w:proofErr w:type="spellEnd"/>
          </w:p>
        </w:tc>
      </w:tr>
      <w:tr w:rsidR="001A3C56" w:rsidRPr="001A3C56" w:rsidTr="00C5586B">
        <w:trPr>
          <w:trHeight w:val="446"/>
        </w:trPr>
        <w:tc>
          <w:tcPr>
            <w:tcW w:w="573" w:type="dxa"/>
          </w:tcPr>
          <w:p w:rsidR="001A3C56" w:rsidRPr="001A3C56" w:rsidRDefault="001A3C56" w:rsidP="001A3C56">
            <w:pPr>
              <w:spacing w:line="320" w:lineRule="exact"/>
              <w:ind w:right="-204" w:firstLine="142"/>
              <w:jc w:val="both"/>
              <w:rPr>
                <w:sz w:val="24"/>
                <w:szCs w:val="24"/>
                <w:lang w:val="en-US"/>
              </w:rPr>
            </w:pPr>
            <w:r w:rsidRPr="001A3C56">
              <w:rPr>
                <w:w w:val="99"/>
                <w:sz w:val="24"/>
                <w:szCs w:val="24"/>
                <w:lang w:val="en-US"/>
              </w:rPr>
              <w:t>3</w:t>
            </w:r>
          </w:p>
        </w:tc>
        <w:tc>
          <w:tcPr>
            <w:tcW w:w="2546" w:type="dxa"/>
          </w:tcPr>
          <w:p w:rsidR="001A3C56" w:rsidRPr="001A3C56" w:rsidRDefault="001A3C56" w:rsidP="001A3C56">
            <w:pPr>
              <w:spacing w:line="320" w:lineRule="exact"/>
              <w:ind w:right="-204" w:firstLine="567"/>
              <w:jc w:val="both"/>
              <w:rPr>
                <w:sz w:val="24"/>
                <w:szCs w:val="24"/>
                <w:lang w:val="en-US"/>
              </w:rPr>
            </w:pPr>
            <w:proofErr w:type="spellStart"/>
            <w:r w:rsidRPr="001A3C56">
              <w:rPr>
                <w:spacing w:val="-2"/>
                <w:sz w:val="24"/>
                <w:szCs w:val="24"/>
                <w:lang w:val="en-US"/>
              </w:rPr>
              <w:t>Основные</w:t>
            </w:r>
            <w:proofErr w:type="spellEnd"/>
          </w:p>
        </w:tc>
        <w:tc>
          <w:tcPr>
            <w:tcW w:w="6892" w:type="dxa"/>
          </w:tcPr>
          <w:p w:rsidR="001A3C56" w:rsidRPr="001A3C56" w:rsidRDefault="001A3C56" w:rsidP="001A3C56">
            <w:pPr>
              <w:spacing w:line="320" w:lineRule="exact"/>
              <w:ind w:right="-204" w:firstLine="567"/>
              <w:jc w:val="both"/>
              <w:rPr>
                <w:spacing w:val="-2"/>
                <w:sz w:val="24"/>
                <w:szCs w:val="24"/>
                <w:lang w:val="en-US"/>
              </w:rPr>
            </w:pPr>
            <w:proofErr w:type="spellStart"/>
            <w:r w:rsidRPr="001A3C56">
              <w:rPr>
                <w:spacing w:val="-2"/>
                <w:sz w:val="24"/>
                <w:szCs w:val="24"/>
                <w:lang w:val="en-US"/>
              </w:rPr>
              <w:t>Заведующий</w:t>
            </w:r>
            <w:proofErr w:type="spellEnd"/>
            <w:r w:rsidRPr="001A3C56">
              <w:rPr>
                <w:spacing w:val="-2"/>
                <w:sz w:val="24"/>
                <w:szCs w:val="24"/>
                <w:lang w:val="en-US"/>
              </w:rPr>
              <w:t xml:space="preserve"> </w:t>
            </w:r>
            <w:proofErr w:type="spellStart"/>
            <w:r w:rsidRPr="001A3C56">
              <w:rPr>
                <w:spacing w:val="-2"/>
                <w:sz w:val="24"/>
                <w:szCs w:val="24"/>
                <w:lang w:val="en-US"/>
              </w:rPr>
              <w:t>Ануева</w:t>
            </w:r>
            <w:proofErr w:type="spellEnd"/>
            <w:r w:rsidRPr="001A3C56">
              <w:rPr>
                <w:spacing w:val="-2"/>
                <w:sz w:val="24"/>
                <w:szCs w:val="24"/>
                <w:lang w:val="en-US"/>
              </w:rPr>
              <w:t xml:space="preserve"> </w:t>
            </w:r>
            <w:proofErr w:type="spellStart"/>
            <w:r w:rsidRPr="001A3C56">
              <w:rPr>
                <w:spacing w:val="-2"/>
                <w:sz w:val="24"/>
                <w:szCs w:val="24"/>
                <w:lang w:val="en-US"/>
              </w:rPr>
              <w:t>Туяна</w:t>
            </w:r>
            <w:proofErr w:type="spellEnd"/>
            <w:r w:rsidRPr="001A3C56">
              <w:rPr>
                <w:spacing w:val="-2"/>
                <w:sz w:val="24"/>
                <w:szCs w:val="24"/>
                <w:lang w:val="en-US"/>
              </w:rPr>
              <w:t xml:space="preserve"> </w:t>
            </w:r>
            <w:proofErr w:type="spellStart"/>
            <w:r w:rsidRPr="001A3C56">
              <w:rPr>
                <w:spacing w:val="-2"/>
                <w:sz w:val="24"/>
                <w:szCs w:val="24"/>
                <w:lang w:val="en-US"/>
              </w:rPr>
              <w:t>Цырендоржиевна</w:t>
            </w:r>
            <w:proofErr w:type="spellEnd"/>
          </w:p>
          <w:p w:rsidR="001A3C56" w:rsidRPr="00AF6C74" w:rsidRDefault="001A3C56" w:rsidP="001A3C56">
            <w:pPr>
              <w:spacing w:line="320" w:lineRule="exact"/>
              <w:ind w:right="-204" w:firstLine="567"/>
              <w:jc w:val="both"/>
              <w:rPr>
                <w:sz w:val="24"/>
                <w:szCs w:val="24"/>
              </w:rPr>
            </w:pPr>
            <w:r w:rsidRPr="00AF6C74">
              <w:rPr>
                <w:spacing w:val="-2"/>
                <w:sz w:val="24"/>
                <w:szCs w:val="24"/>
              </w:rPr>
              <w:t xml:space="preserve">Старший воспитатель </w:t>
            </w:r>
            <w:r w:rsidR="00AF6C74">
              <w:rPr>
                <w:spacing w:val="-2"/>
                <w:sz w:val="24"/>
                <w:szCs w:val="24"/>
              </w:rPr>
              <w:t>Яковлева Светлана Георгиевна</w:t>
            </w:r>
          </w:p>
        </w:tc>
      </w:tr>
      <w:tr w:rsidR="001A3C56" w:rsidRPr="001A3C56" w:rsidTr="00C5586B">
        <w:trPr>
          <w:trHeight w:val="446"/>
        </w:trPr>
        <w:tc>
          <w:tcPr>
            <w:tcW w:w="573" w:type="dxa"/>
          </w:tcPr>
          <w:p w:rsidR="001A3C56" w:rsidRPr="001A3C56" w:rsidRDefault="001A3C56" w:rsidP="001A3C56">
            <w:pPr>
              <w:spacing w:line="320" w:lineRule="exact"/>
              <w:ind w:right="-204" w:firstLine="142"/>
              <w:jc w:val="both"/>
              <w:rPr>
                <w:w w:val="99"/>
                <w:sz w:val="24"/>
                <w:szCs w:val="24"/>
              </w:rPr>
            </w:pPr>
            <w:r w:rsidRPr="001A3C56">
              <w:rPr>
                <w:w w:val="99"/>
                <w:sz w:val="24"/>
                <w:szCs w:val="24"/>
              </w:rPr>
              <w:t>4</w:t>
            </w:r>
          </w:p>
        </w:tc>
        <w:tc>
          <w:tcPr>
            <w:tcW w:w="2546" w:type="dxa"/>
          </w:tcPr>
          <w:p w:rsidR="001A3C56" w:rsidRPr="001A3C56" w:rsidRDefault="001A3C56" w:rsidP="001A3C56">
            <w:pPr>
              <w:spacing w:line="320" w:lineRule="exact"/>
              <w:ind w:right="-204" w:firstLine="567"/>
              <w:jc w:val="both"/>
              <w:rPr>
                <w:spacing w:val="-2"/>
                <w:sz w:val="24"/>
                <w:szCs w:val="24"/>
                <w:lang w:val="en-US"/>
              </w:rPr>
            </w:pPr>
            <w:proofErr w:type="spellStart"/>
            <w:r w:rsidRPr="001A3C56">
              <w:rPr>
                <w:spacing w:val="-2"/>
                <w:sz w:val="24"/>
                <w:szCs w:val="24"/>
                <w:lang w:val="en-US"/>
              </w:rPr>
              <w:t>разработчики</w:t>
            </w:r>
            <w:proofErr w:type="spellEnd"/>
            <w:r w:rsidRPr="001A3C56">
              <w:rPr>
                <w:spacing w:val="-2"/>
                <w:sz w:val="24"/>
                <w:szCs w:val="24"/>
                <w:lang w:val="en-US"/>
              </w:rPr>
              <w:t xml:space="preserve"> </w:t>
            </w:r>
            <w:proofErr w:type="spellStart"/>
            <w:r w:rsidRPr="001A3C56">
              <w:rPr>
                <w:spacing w:val="-2"/>
                <w:sz w:val="24"/>
                <w:szCs w:val="24"/>
                <w:lang w:val="en-US"/>
              </w:rPr>
              <w:t>Программы</w:t>
            </w:r>
            <w:proofErr w:type="spellEnd"/>
          </w:p>
        </w:tc>
        <w:tc>
          <w:tcPr>
            <w:tcW w:w="6892" w:type="dxa"/>
          </w:tcPr>
          <w:p w:rsidR="001A3C56" w:rsidRPr="001A3C56" w:rsidRDefault="001A3C56" w:rsidP="001A3C56">
            <w:pPr>
              <w:spacing w:line="320" w:lineRule="exact"/>
              <w:ind w:right="88" w:firstLine="567"/>
              <w:jc w:val="both"/>
              <w:rPr>
                <w:spacing w:val="-2"/>
                <w:sz w:val="24"/>
                <w:szCs w:val="24"/>
              </w:rPr>
            </w:pPr>
            <w:r w:rsidRPr="001A3C56">
              <w:rPr>
                <w:spacing w:val="-2"/>
                <w:sz w:val="24"/>
                <w:szCs w:val="24"/>
              </w:rPr>
              <w:t>Творческая группа педагогических работников, председатель управляющего совета</w:t>
            </w:r>
            <w:r w:rsidR="00AF6C74">
              <w:rPr>
                <w:spacing w:val="-2"/>
                <w:sz w:val="24"/>
                <w:szCs w:val="24"/>
              </w:rPr>
              <w:t xml:space="preserve"> Батурина Наталья Сергеевна</w:t>
            </w:r>
          </w:p>
        </w:tc>
      </w:tr>
      <w:tr w:rsidR="001A3C56" w:rsidRPr="001A3C56" w:rsidTr="00C5586B">
        <w:trPr>
          <w:trHeight w:val="446"/>
        </w:trPr>
        <w:tc>
          <w:tcPr>
            <w:tcW w:w="573" w:type="dxa"/>
          </w:tcPr>
          <w:p w:rsidR="001A3C56" w:rsidRPr="001A3C56" w:rsidRDefault="001A3C56" w:rsidP="001A3C56">
            <w:pPr>
              <w:spacing w:line="320" w:lineRule="exact"/>
              <w:ind w:right="-204" w:firstLine="142"/>
              <w:jc w:val="both"/>
              <w:rPr>
                <w:w w:val="99"/>
                <w:sz w:val="24"/>
                <w:szCs w:val="24"/>
              </w:rPr>
            </w:pPr>
            <w:r w:rsidRPr="001A3C56">
              <w:rPr>
                <w:w w:val="99"/>
                <w:sz w:val="24"/>
                <w:szCs w:val="24"/>
              </w:rPr>
              <w:t>5</w:t>
            </w:r>
          </w:p>
        </w:tc>
        <w:tc>
          <w:tcPr>
            <w:tcW w:w="2546" w:type="dxa"/>
          </w:tcPr>
          <w:p w:rsidR="001A3C56" w:rsidRPr="001A3C56" w:rsidRDefault="001A3C56" w:rsidP="001A3C56">
            <w:pPr>
              <w:spacing w:line="320" w:lineRule="exact"/>
              <w:ind w:right="-204" w:firstLine="567"/>
              <w:jc w:val="both"/>
              <w:rPr>
                <w:spacing w:val="-2"/>
                <w:sz w:val="24"/>
                <w:szCs w:val="24"/>
                <w:lang w:val="en-US"/>
              </w:rPr>
            </w:pPr>
            <w:proofErr w:type="spellStart"/>
            <w:r w:rsidRPr="001A3C56">
              <w:rPr>
                <w:spacing w:val="-2"/>
                <w:sz w:val="24"/>
                <w:szCs w:val="24"/>
                <w:lang w:val="en-US"/>
              </w:rPr>
              <w:t>Руководитель</w:t>
            </w:r>
            <w:proofErr w:type="spellEnd"/>
            <w:r w:rsidRPr="001A3C56">
              <w:rPr>
                <w:spacing w:val="-2"/>
                <w:sz w:val="24"/>
                <w:szCs w:val="24"/>
                <w:lang w:val="en-US"/>
              </w:rPr>
              <w:t xml:space="preserve"> </w:t>
            </w:r>
            <w:proofErr w:type="spellStart"/>
            <w:r w:rsidRPr="001A3C56">
              <w:rPr>
                <w:spacing w:val="-2"/>
                <w:sz w:val="24"/>
                <w:szCs w:val="24"/>
                <w:lang w:val="en-US"/>
              </w:rPr>
              <w:t>Программы</w:t>
            </w:r>
            <w:proofErr w:type="spellEnd"/>
          </w:p>
        </w:tc>
        <w:tc>
          <w:tcPr>
            <w:tcW w:w="6892" w:type="dxa"/>
          </w:tcPr>
          <w:p w:rsidR="001A3C56" w:rsidRPr="00AF6C74" w:rsidRDefault="001A3C56" w:rsidP="001A3C56">
            <w:pPr>
              <w:spacing w:line="320" w:lineRule="exact"/>
              <w:ind w:right="-204" w:firstLine="567"/>
              <w:jc w:val="both"/>
              <w:rPr>
                <w:spacing w:val="-2"/>
                <w:sz w:val="24"/>
                <w:szCs w:val="24"/>
              </w:rPr>
            </w:pPr>
            <w:r w:rsidRPr="00AF6C74">
              <w:rPr>
                <w:spacing w:val="-2"/>
                <w:sz w:val="24"/>
                <w:szCs w:val="24"/>
              </w:rPr>
              <w:t>заведующий Учреждением</w:t>
            </w:r>
            <w:r w:rsidR="00AF6C74">
              <w:rPr>
                <w:spacing w:val="-2"/>
                <w:sz w:val="24"/>
                <w:szCs w:val="24"/>
              </w:rPr>
              <w:t xml:space="preserve">  </w:t>
            </w:r>
            <w:proofErr w:type="spellStart"/>
            <w:r w:rsidR="00AF6C74" w:rsidRPr="00AF6C74">
              <w:rPr>
                <w:spacing w:val="-2"/>
                <w:sz w:val="24"/>
                <w:szCs w:val="24"/>
              </w:rPr>
              <w:t>Ануева</w:t>
            </w:r>
            <w:proofErr w:type="spellEnd"/>
            <w:r w:rsidR="00AF6C74" w:rsidRPr="00AF6C74">
              <w:rPr>
                <w:spacing w:val="-2"/>
                <w:sz w:val="24"/>
                <w:szCs w:val="24"/>
              </w:rPr>
              <w:t xml:space="preserve"> </w:t>
            </w:r>
            <w:proofErr w:type="spellStart"/>
            <w:r w:rsidR="00AF6C74" w:rsidRPr="00AF6C74">
              <w:rPr>
                <w:spacing w:val="-2"/>
                <w:sz w:val="24"/>
                <w:szCs w:val="24"/>
              </w:rPr>
              <w:t>Туяна</w:t>
            </w:r>
            <w:proofErr w:type="spellEnd"/>
            <w:r w:rsidR="00AF6C74" w:rsidRPr="00AF6C74">
              <w:rPr>
                <w:spacing w:val="-2"/>
                <w:sz w:val="24"/>
                <w:szCs w:val="24"/>
              </w:rPr>
              <w:t xml:space="preserve"> </w:t>
            </w:r>
            <w:proofErr w:type="spellStart"/>
            <w:r w:rsidR="00AF6C74" w:rsidRPr="00AF6C74">
              <w:rPr>
                <w:spacing w:val="-2"/>
                <w:sz w:val="24"/>
                <w:szCs w:val="24"/>
              </w:rPr>
              <w:t>Цырендоржиевна</w:t>
            </w:r>
            <w:proofErr w:type="spellEnd"/>
          </w:p>
        </w:tc>
      </w:tr>
      <w:tr w:rsidR="001A3C56" w:rsidRPr="001A3C56" w:rsidTr="00C5586B">
        <w:trPr>
          <w:trHeight w:val="446"/>
        </w:trPr>
        <w:tc>
          <w:tcPr>
            <w:tcW w:w="573" w:type="dxa"/>
          </w:tcPr>
          <w:p w:rsidR="001A3C56" w:rsidRPr="001A3C56" w:rsidRDefault="001A3C56" w:rsidP="001A3C56">
            <w:pPr>
              <w:spacing w:line="320" w:lineRule="exact"/>
              <w:ind w:right="-204" w:firstLine="142"/>
              <w:jc w:val="both"/>
              <w:rPr>
                <w:w w:val="99"/>
                <w:sz w:val="24"/>
                <w:szCs w:val="24"/>
              </w:rPr>
            </w:pPr>
            <w:r w:rsidRPr="001A3C56">
              <w:rPr>
                <w:w w:val="99"/>
                <w:sz w:val="24"/>
                <w:szCs w:val="24"/>
              </w:rPr>
              <w:t>6</w:t>
            </w:r>
          </w:p>
        </w:tc>
        <w:tc>
          <w:tcPr>
            <w:tcW w:w="2546" w:type="dxa"/>
          </w:tcPr>
          <w:p w:rsidR="001A3C56" w:rsidRPr="001A3C56" w:rsidRDefault="001A3C56" w:rsidP="001A3C56">
            <w:pPr>
              <w:spacing w:line="320" w:lineRule="exact"/>
              <w:ind w:right="142" w:firstLine="567"/>
              <w:jc w:val="both"/>
              <w:rPr>
                <w:spacing w:val="-2"/>
                <w:sz w:val="24"/>
                <w:szCs w:val="24"/>
                <w:lang w:val="en-US"/>
              </w:rPr>
            </w:pPr>
            <w:proofErr w:type="spellStart"/>
            <w:r w:rsidRPr="001A3C56">
              <w:rPr>
                <w:spacing w:val="-2"/>
                <w:sz w:val="24"/>
                <w:szCs w:val="24"/>
                <w:lang w:val="en-US"/>
              </w:rPr>
              <w:t>Исполнители</w:t>
            </w:r>
            <w:proofErr w:type="spellEnd"/>
            <w:r w:rsidRPr="001A3C56">
              <w:rPr>
                <w:spacing w:val="-2"/>
                <w:sz w:val="24"/>
                <w:szCs w:val="24"/>
                <w:lang w:val="en-US"/>
              </w:rPr>
              <w:t xml:space="preserve"> </w:t>
            </w:r>
            <w:proofErr w:type="spellStart"/>
            <w:r w:rsidRPr="001A3C56">
              <w:rPr>
                <w:spacing w:val="-2"/>
                <w:sz w:val="24"/>
                <w:szCs w:val="24"/>
                <w:lang w:val="en-US"/>
              </w:rPr>
              <w:t>основных</w:t>
            </w:r>
            <w:proofErr w:type="spellEnd"/>
            <w:r w:rsidRPr="001A3C56">
              <w:rPr>
                <w:spacing w:val="-2"/>
                <w:sz w:val="24"/>
                <w:szCs w:val="24"/>
                <w:lang w:val="en-US"/>
              </w:rPr>
              <w:t xml:space="preserve"> </w:t>
            </w:r>
            <w:proofErr w:type="spellStart"/>
            <w:r w:rsidRPr="001A3C56">
              <w:rPr>
                <w:spacing w:val="-2"/>
                <w:sz w:val="24"/>
                <w:szCs w:val="24"/>
                <w:lang w:val="en-US"/>
              </w:rPr>
              <w:t>мероприятий</w:t>
            </w:r>
            <w:proofErr w:type="spellEnd"/>
            <w:r w:rsidRPr="001A3C56">
              <w:rPr>
                <w:spacing w:val="-2"/>
                <w:sz w:val="24"/>
                <w:szCs w:val="24"/>
                <w:lang w:val="en-US"/>
              </w:rPr>
              <w:t xml:space="preserve"> </w:t>
            </w:r>
            <w:proofErr w:type="spellStart"/>
            <w:r w:rsidRPr="001A3C56">
              <w:rPr>
                <w:spacing w:val="-2"/>
                <w:sz w:val="24"/>
                <w:szCs w:val="24"/>
                <w:lang w:val="en-US"/>
              </w:rPr>
              <w:t>Программы</w:t>
            </w:r>
            <w:proofErr w:type="spellEnd"/>
          </w:p>
        </w:tc>
        <w:tc>
          <w:tcPr>
            <w:tcW w:w="6892" w:type="dxa"/>
          </w:tcPr>
          <w:p w:rsidR="001A3C56" w:rsidRPr="001A3C56" w:rsidRDefault="001A3C56" w:rsidP="001A3C56">
            <w:pPr>
              <w:spacing w:line="320" w:lineRule="exact"/>
              <w:ind w:right="88" w:firstLine="567"/>
              <w:jc w:val="both"/>
              <w:rPr>
                <w:spacing w:val="-2"/>
                <w:sz w:val="24"/>
                <w:szCs w:val="24"/>
              </w:rPr>
            </w:pPr>
            <w:r w:rsidRPr="001A3C56">
              <w:rPr>
                <w:spacing w:val="-2"/>
                <w:sz w:val="24"/>
                <w:szCs w:val="24"/>
              </w:rPr>
              <w:t>заведующий, коллектив Учреждения, родители (законные представители) воспитанников, воспитанники Учреждения</w:t>
            </w:r>
          </w:p>
        </w:tc>
      </w:tr>
      <w:tr w:rsidR="001A3C56" w:rsidRPr="001A3C56" w:rsidTr="00C5586B">
        <w:trPr>
          <w:trHeight w:val="446"/>
        </w:trPr>
        <w:tc>
          <w:tcPr>
            <w:tcW w:w="573" w:type="dxa"/>
          </w:tcPr>
          <w:p w:rsidR="001A3C56" w:rsidRPr="001A3C56" w:rsidRDefault="001A3C56" w:rsidP="001A3C56">
            <w:pPr>
              <w:spacing w:line="320" w:lineRule="exact"/>
              <w:ind w:right="-204" w:firstLine="142"/>
              <w:jc w:val="both"/>
              <w:rPr>
                <w:w w:val="99"/>
                <w:sz w:val="24"/>
                <w:szCs w:val="24"/>
              </w:rPr>
            </w:pPr>
            <w:r w:rsidRPr="001A3C56">
              <w:rPr>
                <w:w w:val="99"/>
                <w:sz w:val="24"/>
                <w:szCs w:val="24"/>
              </w:rPr>
              <w:t>7</w:t>
            </w:r>
          </w:p>
        </w:tc>
        <w:tc>
          <w:tcPr>
            <w:tcW w:w="2546" w:type="dxa"/>
          </w:tcPr>
          <w:p w:rsidR="001A3C56" w:rsidRPr="001A3C56" w:rsidRDefault="001A3C56" w:rsidP="001A3C56">
            <w:pPr>
              <w:spacing w:line="320" w:lineRule="exact"/>
              <w:ind w:right="142" w:firstLine="567"/>
              <w:jc w:val="both"/>
              <w:rPr>
                <w:spacing w:val="-2"/>
                <w:sz w:val="24"/>
                <w:szCs w:val="24"/>
                <w:lang w:val="en-US"/>
              </w:rPr>
            </w:pPr>
            <w:proofErr w:type="spellStart"/>
            <w:r w:rsidRPr="001A3C56">
              <w:rPr>
                <w:spacing w:val="-2"/>
                <w:sz w:val="24"/>
                <w:szCs w:val="24"/>
                <w:lang w:val="en-US"/>
              </w:rPr>
              <w:t>Цель</w:t>
            </w:r>
            <w:proofErr w:type="spellEnd"/>
            <w:r w:rsidRPr="001A3C56">
              <w:rPr>
                <w:spacing w:val="-2"/>
                <w:sz w:val="24"/>
                <w:szCs w:val="24"/>
                <w:lang w:val="en-US"/>
              </w:rPr>
              <w:t xml:space="preserve"> </w:t>
            </w:r>
            <w:proofErr w:type="spellStart"/>
            <w:r w:rsidRPr="001A3C56">
              <w:rPr>
                <w:spacing w:val="-2"/>
                <w:sz w:val="24"/>
                <w:szCs w:val="24"/>
                <w:lang w:val="en-US"/>
              </w:rPr>
              <w:t>Программы</w:t>
            </w:r>
            <w:proofErr w:type="spellEnd"/>
          </w:p>
        </w:tc>
        <w:tc>
          <w:tcPr>
            <w:tcW w:w="6892" w:type="dxa"/>
          </w:tcPr>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Осуществление системы управленческих, методических и педагогических действий, направленных на повышение качества и эффективности образования в МБДОУ  с учетом запросов личности, общества и государства.</w:t>
            </w:r>
          </w:p>
        </w:tc>
      </w:tr>
      <w:tr w:rsidR="001A3C56" w:rsidRPr="001A3C56" w:rsidTr="00C5586B">
        <w:trPr>
          <w:trHeight w:val="446"/>
        </w:trPr>
        <w:tc>
          <w:tcPr>
            <w:tcW w:w="573" w:type="dxa"/>
          </w:tcPr>
          <w:p w:rsidR="001A3C56" w:rsidRPr="001A3C56" w:rsidRDefault="001A3C56" w:rsidP="001A3C56">
            <w:pPr>
              <w:spacing w:line="320" w:lineRule="exact"/>
              <w:ind w:right="-204" w:firstLine="142"/>
              <w:jc w:val="both"/>
              <w:rPr>
                <w:w w:val="99"/>
                <w:sz w:val="24"/>
                <w:szCs w:val="24"/>
              </w:rPr>
            </w:pPr>
            <w:r w:rsidRPr="001A3C56">
              <w:rPr>
                <w:w w:val="99"/>
                <w:sz w:val="24"/>
                <w:szCs w:val="24"/>
              </w:rPr>
              <w:t>8</w:t>
            </w:r>
          </w:p>
        </w:tc>
        <w:tc>
          <w:tcPr>
            <w:tcW w:w="2546" w:type="dxa"/>
          </w:tcPr>
          <w:p w:rsidR="001A3C56" w:rsidRPr="001A3C56" w:rsidRDefault="001A3C56" w:rsidP="001A3C56">
            <w:pPr>
              <w:spacing w:line="320" w:lineRule="exact"/>
              <w:ind w:right="142" w:firstLine="567"/>
              <w:jc w:val="both"/>
              <w:rPr>
                <w:spacing w:val="-2"/>
                <w:sz w:val="24"/>
                <w:szCs w:val="24"/>
                <w:lang w:val="en-US"/>
              </w:rPr>
            </w:pPr>
            <w:proofErr w:type="spellStart"/>
            <w:r w:rsidRPr="001A3C56">
              <w:rPr>
                <w:spacing w:val="-2"/>
                <w:sz w:val="24"/>
                <w:szCs w:val="24"/>
                <w:lang w:val="en-US"/>
              </w:rPr>
              <w:t>Задачи</w:t>
            </w:r>
            <w:proofErr w:type="spellEnd"/>
            <w:r w:rsidRPr="001A3C56">
              <w:rPr>
                <w:spacing w:val="-2"/>
                <w:sz w:val="24"/>
                <w:szCs w:val="24"/>
                <w:lang w:val="en-US"/>
              </w:rPr>
              <w:t xml:space="preserve"> </w:t>
            </w:r>
            <w:proofErr w:type="spellStart"/>
            <w:r w:rsidRPr="001A3C56">
              <w:rPr>
                <w:spacing w:val="-2"/>
                <w:sz w:val="24"/>
                <w:szCs w:val="24"/>
                <w:lang w:val="en-US"/>
              </w:rPr>
              <w:t>Программы</w:t>
            </w:r>
            <w:proofErr w:type="spellEnd"/>
          </w:p>
        </w:tc>
        <w:tc>
          <w:tcPr>
            <w:tcW w:w="6892" w:type="dxa"/>
          </w:tcPr>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xml:space="preserve">– Повышение качества и доступности дошкольного образования в соответствии с ФГОС </w:t>
            </w:r>
            <w:proofErr w:type="gramStart"/>
            <w:r w:rsidRPr="001A3C56">
              <w:rPr>
                <w:spacing w:val="-2"/>
                <w:sz w:val="24"/>
                <w:szCs w:val="24"/>
              </w:rPr>
              <w:t>ДО</w:t>
            </w:r>
            <w:proofErr w:type="gramEnd"/>
            <w:r w:rsidRPr="001A3C56">
              <w:rPr>
                <w:spacing w:val="-2"/>
                <w:sz w:val="24"/>
                <w:szCs w:val="24"/>
              </w:rPr>
              <w:t xml:space="preserve"> </w:t>
            </w:r>
            <w:proofErr w:type="gramStart"/>
            <w:r w:rsidRPr="001A3C56">
              <w:rPr>
                <w:spacing w:val="-2"/>
                <w:sz w:val="24"/>
                <w:szCs w:val="24"/>
              </w:rPr>
              <w:t>путем</w:t>
            </w:r>
            <w:proofErr w:type="gramEnd"/>
            <w:r w:rsidRPr="001A3C56">
              <w:rPr>
                <w:spacing w:val="-2"/>
                <w:sz w:val="24"/>
                <w:szCs w:val="24"/>
              </w:rPr>
              <w:t xml:space="preserve"> обеспечения эффективного внутреннего управления ДОУ; </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Формирование комфортной и безопасной образовательной среды;</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lastRenderedPageBreak/>
              <w:t xml:space="preserve">– Совершенствование работы педагогического коллектива, направленного на выявление, поддержку и развитие способностей и </w:t>
            </w:r>
            <w:proofErr w:type="gramStart"/>
            <w:r w:rsidRPr="001A3C56">
              <w:rPr>
                <w:spacing w:val="-2"/>
                <w:sz w:val="24"/>
                <w:szCs w:val="24"/>
              </w:rPr>
              <w:t>талантов</w:t>
            </w:r>
            <w:proofErr w:type="gramEnd"/>
            <w:r w:rsidRPr="001A3C56">
              <w:rPr>
                <w:spacing w:val="-2"/>
                <w:sz w:val="24"/>
                <w:szCs w:val="24"/>
              </w:rPr>
              <w:t xml:space="preserve"> обучающихся в различных видах деятельности и через систему дополнительного образования;</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Обеспечение доступности дошкольного образования для детей с ОВЗ и детей-инвалидов;</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Совершенствование системы профессионального роста педагогических работников в ДОО, выступающих гарантом предоставления высокого качества образовательных услуг;</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Использование разных форм взаимодействия детского сада и семьи для повышения родительской компетентности в воспитании и образовании детей;</w:t>
            </w:r>
          </w:p>
        </w:tc>
      </w:tr>
      <w:tr w:rsidR="001A3C56" w:rsidRPr="001A3C56" w:rsidTr="00C5586B">
        <w:trPr>
          <w:trHeight w:val="446"/>
        </w:trPr>
        <w:tc>
          <w:tcPr>
            <w:tcW w:w="573" w:type="dxa"/>
          </w:tcPr>
          <w:p w:rsidR="001A3C56" w:rsidRPr="001A3C56" w:rsidRDefault="001A3C56" w:rsidP="001A3C56">
            <w:pPr>
              <w:spacing w:line="320" w:lineRule="exact"/>
              <w:ind w:right="-204" w:firstLine="142"/>
              <w:jc w:val="both"/>
              <w:rPr>
                <w:w w:val="99"/>
                <w:sz w:val="24"/>
                <w:szCs w:val="24"/>
              </w:rPr>
            </w:pPr>
            <w:r w:rsidRPr="001A3C56">
              <w:rPr>
                <w:w w:val="99"/>
                <w:sz w:val="24"/>
                <w:szCs w:val="24"/>
              </w:rPr>
              <w:lastRenderedPageBreak/>
              <w:t>9</w:t>
            </w:r>
          </w:p>
        </w:tc>
        <w:tc>
          <w:tcPr>
            <w:tcW w:w="2546" w:type="dxa"/>
          </w:tcPr>
          <w:p w:rsidR="001A3C56" w:rsidRPr="001A3C56" w:rsidRDefault="001A3C56" w:rsidP="001A3C56">
            <w:pPr>
              <w:spacing w:line="320" w:lineRule="exact"/>
              <w:ind w:right="142" w:firstLine="567"/>
              <w:jc w:val="both"/>
              <w:rPr>
                <w:spacing w:val="-2"/>
                <w:sz w:val="24"/>
                <w:szCs w:val="24"/>
              </w:rPr>
            </w:pPr>
            <w:r w:rsidRPr="001A3C56">
              <w:rPr>
                <w:spacing w:val="-2"/>
                <w:sz w:val="24"/>
                <w:szCs w:val="24"/>
              </w:rPr>
              <w:t>Сроки</w:t>
            </w:r>
            <w:r w:rsidRPr="001A3C56">
              <w:rPr>
                <w:spacing w:val="-2"/>
                <w:sz w:val="24"/>
                <w:szCs w:val="24"/>
              </w:rPr>
              <w:tab/>
              <w:t>и</w:t>
            </w:r>
            <w:r w:rsidRPr="001A3C56">
              <w:rPr>
                <w:spacing w:val="-2"/>
                <w:sz w:val="24"/>
                <w:szCs w:val="24"/>
              </w:rPr>
              <w:tab/>
            </w:r>
          </w:p>
          <w:p w:rsidR="001A3C56" w:rsidRPr="001A3C56" w:rsidRDefault="001A3C56" w:rsidP="001A3C56">
            <w:pPr>
              <w:spacing w:line="320" w:lineRule="exact"/>
              <w:ind w:right="142"/>
              <w:jc w:val="both"/>
              <w:rPr>
                <w:spacing w:val="-2"/>
                <w:sz w:val="24"/>
                <w:szCs w:val="24"/>
              </w:rPr>
            </w:pPr>
            <w:r w:rsidRPr="001A3C56">
              <w:rPr>
                <w:spacing w:val="-2"/>
                <w:sz w:val="24"/>
                <w:szCs w:val="24"/>
              </w:rPr>
              <w:t>Этапы реализации Программы</w:t>
            </w:r>
          </w:p>
        </w:tc>
        <w:tc>
          <w:tcPr>
            <w:tcW w:w="6892" w:type="dxa"/>
          </w:tcPr>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Подготовительный этап (январь-июль 2022 г.): Анализ комплекса условий, имеющихся в ДОО для перехода к работе в новых условиях развития. Выявление проблемных зон и «точек роста».  Разработка документации для реализации мероприятий в соответствии с Программой развития;</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xml:space="preserve">Практический этап (август 2022 г. – август 2026 г.): реализация и внедрение разработанных проектов, в рамках Программы развития; </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Заключительный этап (сентябрь-декабрь 2026 г.): Анализ, осмысление и интерпретация результатов реализации Программы развития и определение перспектив дальнейшего развития ДОО.</w:t>
            </w:r>
          </w:p>
        </w:tc>
      </w:tr>
      <w:tr w:rsidR="001A3C56" w:rsidRPr="001A3C56" w:rsidTr="00C5586B">
        <w:trPr>
          <w:trHeight w:val="446"/>
        </w:trPr>
        <w:tc>
          <w:tcPr>
            <w:tcW w:w="573" w:type="dxa"/>
          </w:tcPr>
          <w:p w:rsidR="001A3C56" w:rsidRPr="001A3C56" w:rsidRDefault="001A3C56" w:rsidP="001A3C56">
            <w:pPr>
              <w:spacing w:line="320" w:lineRule="exact"/>
              <w:ind w:right="-204" w:firstLine="142"/>
              <w:jc w:val="both"/>
              <w:rPr>
                <w:w w:val="99"/>
                <w:sz w:val="24"/>
                <w:szCs w:val="24"/>
              </w:rPr>
            </w:pPr>
            <w:r w:rsidRPr="001A3C56">
              <w:rPr>
                <w:w w:val="99"/>
                <w:sz w:val="24"/>
                <w:szCs w:val="24"/>
              </w:rPr>
              <w:t>10</w:t>
            </w:r>
          </w:p>
        </w:tc>
        <w:tc>
          <w:tcPr>
            <w:tcW w:w="2546" w:type="dxa"/>
          </w:tcPr>
          <w:p w:rsidR="001A3C56" w:rsidRPr="001A3C56" w:rsidRDefault="001A3C56" w:rsidP="001A3C56">
            <w:pPr>
              <w:spacing w:line="320" w:lineRule="exact"/>
              <w:ind w:right="142" w:firstLine="567"/>
              <w:jc w:val="both"/>
              <w:rPr>
                <w:spacing w:val="-2"/>
                <w:sz w:val="24"/>
                <w:szCs w:val="24"/>
                <w:lang w:val="en-US"/>
              </w:rPr>
            </w:pPr>
            <w:proofErr w:type="spellStart"/>
            <w:r w:rsidRPr="001A3C56">
              <w:rPr>
                <w:spacing w:val="-2"/>
                <w:sz w:val="24"/>
                <w:szCs w:val="24"/>
                <w:lang w:val="en-US"/>
              </w:rPr>
              <w:t>Перечень</w:t>
            </w:r>
            <w:proofErr w:type="spellEnd"/>
            <w:r w:rsidRPr="001A3C56">
              <w:rPr>
                <w:spacing w:val="-2"/>
                <w:sz w:val="24"/>
                <w:szCs w:val="24"/>
                <w:lang w:val="en-US"/>
              </w:rPr>
              <w:t xml:space="preserve"> </w:t>
            </w:r>
            <w:proofErr w:type="spellStart"/>
            <w:r w:rsidRPr="001A3C56">
              <w:rPr>
                <w:spacing w:val="-2"/>
                <w:sz w:val="24"/>
                <w:szCs w:val="24"/>
                <w:lang w:val="en-US"/>
              </w:rPr>
              <w:t>реализуемых</w:t>
            </w:r>
            <w:proofErr w:type="spellEnd"/>
            <w:r w:rsidRPr="001A3C56">
              <w:rPr>
                <w:spacing w:val="-2"/>
                <w:sz w:val="24"/>
                <w:szCs w:val="24"/>
                <w:lang w:val="en-US"/>
              </w:rPr>
              <w:t xml:space="preserve"> </w:t>
            </w:r>
            <w:proofErr w:type="spellStart"/>
            <w:r w:rsidRPr="001A3C56">
              <w:rPr>
                <w:spacing w:val="-2"/>
                <w:sz w:val="24"/>
                <w:szCs w:val="24"/>
                <w:lang w:val="en-US"/>
              </w:rPr>
              <w:t>проектов</w:t>
            </w:r>
            <w:proofErr w:type="spellEnd"/>
          </w:p>
        </w:tc>
        <w:tc>
          <w:tcPr>
            <w:tcW w:w="6892" w:type="dxa"/>
          </w:tcPr>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«Управление качеством дошкольного образования»</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«Комфортная и безопасная образовательная среда»</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«Успешный ребенок»</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«Кадровый потенциал»</w:t>
            </w:r>
          </w:p>
        </w:tc>
      </w:tr>
      <w:tr w:rsidR="001A3C56" w:rsidRPr="001A3C56" w:rsidTr="00C5586B">
        <w:trPr>
          <w:trHeight w:val="446"/>
        </w:trPr>
        <w:tc>
          <w:tcPr>
            <w:tcW w:w="573" w:type="dxa"/>
          </w:tcPr>
          <w:p w:rsidR="001A3C56" w:rsidRPr="001A3C56" w:rsidRDefault="001A3C56" w:rsidP="001A3C56">
            <w:pPr>
              <w:spacing w:line="320" w:lineRule="exact"/>
              <w:ind w:right="-204" w:firstLine="142"/>
              <w:jc w:val="both"/>
              <w:rPr>
                <w:w w:val="99"/>
                <w:sz w:val="24"/>
                <w:szCs w:val="24"/>
              </w:rPr>
            </w:pPr>
            <w:r w:rsidRPr="001A3C56">
              <w:rPr>
                <w:w w:val="99"/>
                <w:sz w:val="24"/>
                <w:szCs w:val="24"/>
              </w:rPr>
              <w:t>11</w:t>
            </w:r>
          </w:p>
        </w:tc>
        <w:tc>
          <w:tcPr>
            <w:tcW w:w="2546" w:type="dxa"/>
          </w:tcPr>
          <w:p w:rsidR="001A3C56" w:rsidRPr="001A3C56" w:rsidRDefault="001A3C56" w:rsidP="001A3C56">
            <w:pPr>
              <w:spacing w:line="320" w:lineRule="exact"/>
              <w:ind w:right="142" w:firstLine="567"/>
              <w:jc w:val="both"/>
              <w:rPr>
                <w:spacing w:val="-2"/>
                <w:sz w:val="24"/>
                <w:szCs w:val="24"/>
                <w:lang w:val="en-US"/>
              </w:rPr>
            </w:pPr>
            <w:proofErr w:type="spellStart"/>
            <w:r w:rsidRPr="001A3C56">
              <w:rPr>
                <w:spacing w:val="-2"/>
                <w:sz w:val="24"/>
                <w:szCs w:val="24"/>
                <w:lang w:val="en-US"/>
              </w:rPr>
              <w:t>Исполнители</w:t>
            </w:r>
            <w:proofErr w:type="spellEnd"/>
            <w:r w:rsidRPr="001A3C56">
              <w:rPr>
                <w:spacing w:val="-2"/>
                <w:sz w:val="24"/>
                <w:szCs w:val="24"/>
                <w:lang w:val="en-US"/>
              </w:rPr>
              <w:t xml:space="preserve"> </w:t>
            </w:r>
            <w:proofErr w:type="spellStart"/>
            <w:r w:rsidRPr="001A3C56">
              <w:rPr>
                <w:spacing w:val="-2"/>
                <w:sz w:val="24"/>
                <w:szCs w:val="24"/>
                <w:lang w:val="en-US"/>
              </w:rPr>
              <w:t>Программы</w:t>
            </w:r>
            <w:proofErr w:type="spellEnd"/>
          </w:p>
        </w:tc>
        <w:tc>
          <w:tcPr>
            <w:tcW w:w="6892" w:type="dxa"/>
          </w:tcPr>
          <w:p w:rsidR="001A3C56" w:rsidRPr="001A3C56" w:rsidRDefault="001A3C56" w:rsidP="001A3C56">
            <w:pPr>
              <w:spacing w:line="320" w:lineRule="exact"/>
              <w:ind w:left="142" w:right="88" w:firstLine="425"/>
              <w:jc w:val="both"/>
              <w:rPr>
                <w:spacing w:val="-2"/>
                <w:sz w:val="24"/>
                <w:szCs w:val="24"/>
                <w:lang w:val="en-US"/>
              </w:rPr>
            </w:pPr>
            <w:proofErr w:type="spellStart"/>
            <w:r w:rsidRPr="001A3C56">
              <w:rPr>
                <w:spacing w:val="-2"/>
                <w:sz w:val="24"/>
                <w:szCs w:val="24"/>
                <w:lang w:val="en-US"/>
              </w:rPr>
              <w:t>Педагогический</w:t>
            </w:r>
            <w:proofErr w:type="spellEnd"/>
            <w:r w:rsidRPr="001A3C56">
              <w:rPr>
                <w:spacing w:val="-2"/>
                <w:sz w:val="24"/>
                <w:szCs w:val="24"/>
                <w:lang w:val="en-US"/>
              </w:rPr>
              <w:t xml:space="preserve"> </w:t>
            </w:r>
            <w:proofErr w:type="spellStart"/>
            <w:r w:rsidRPr="001A3C56">
              <w:rPr>
                <w:spacing w:val="-2"/>
                <w:sz w:val="24"/>
                <w:szCs w:val="24"/>
                <w:lang w:val="en-US"/>
              </w:rPr>
              <w:t>коллектив</w:t>
            </w:r>
            <w:proofErr w:type="spellEnd"/>
            <w:r w:rsidRPr="001A3C56">
              <w:rPr>
                <w:spacing w:val="-2"/>
                <w:sz w:val="24"/>
                <w:szCs w:val="24"/>
                <w:lang w:val="en-US"/>
              </w:rPr>
              <w:t xml:space="preserve"> </w:t>
            </w:r>
            <w:proofErr w:type="spellStart"/>
            <w:r w:rsidRPr="001A3C56">
              <w:rPr>
                <w:spacing w:val="-2"/>
                <w:sz w:val="24"/>
                <w:szCs w:val="24"/>
                <w:lang w:val="en-US"/>
              </w:rPr>
              <w:t>Учреждения</w:t>
            </w:r>
            <w:proofErr w:type="spellEnd"/>
          </w:p>
        </w:tc>
      </w:tr>
      <w:tr w:rsidR="001A3C56" w:rsidRPr="001A3C56" w:rsidTr="00C5586B">
        <w:trPr>
          <w:trHeight w:val="446"/>
        </w:trPr>
        <w:tc>
          <w:tcPr>
            <w:tcW w:w="573" w:type="dxa"/>
          </w:tcPr>
          <w:p w:rsidR="001A3C56" w:rsidRPr="001A3C56" w:rsidRDefault="001A3C56" w:rsidP="001A3C56">
            <w:pPr>
              <w:spacing w:line="320" w:lineRule="exact"/>
              <w:ind w:right="-204" w:firstLine="142"/>
              <w:jc w:val="both"/>
              <w:rPr>
                <w:w w:val="99"/>
                <w:sz w:val="24"/>
                <w:szCs w:val="24"/>
              </w:rPr>
            </w:pPr>
            <w:r w:rsidRPr="001A3C56">
              <w:rPr>
                <w:w w:val="99"/>
                <w:sz w:val="24"/>
                <w:szCs w:val="24"/>
              </w:rPr>
              <w:t>12</w:t>
            </w:r>
          </w:p>
        </w:tc>
        <w:tc>
          <w:tcPr>
            <w:tcW w:w="2546" w:type="dxa"/>
          </w:tcPr>
          <w:p w:rsidR="001A3C56" w:rsidRPr="001A3C56" w:rsidRDefault="001A3C56" w:rsidP="001A3C56">
            <w:pPr>
              <w:spacing w:line="320" w:lineRule="exact"/>
              <w:ind w:right="142" w:firstLine="567"/>
              <w:jc w:val="both"/>
              <w:rPr>
                <w:spacing w:val="-2"/>
                <w:sz w:val="24"/>
                <w:szCs w:val="24"/>
                <w:lang w:val="en-US"/>
              </w:rPr>
            </w:pPr>
            <w:proofErr w:type="spellStart"/>
            <w:r w:rsidRPr="001A3C56">
              <w:rPr>
                <w:spacing w:val="-2"/>
                <w:sz w:val="24"/>
                <w:szCs w:val="24"/>
                <w:lang w:val="en-US"/>
              </w:rPr>
              <w:t>Целевые</w:t>
            </w:r>
            <w:proofErr w:type="spellEnd"/>
            <w:r w:rsidRPr="001A3C56">
              <w:rPr>
                <w:spacing w:val="-2"/>
                <w:sz w:val="24"/>
                <w:szCs w:val="24"/>
                <w:lang w:val="en-US"/>
              </w:rPr>
              <w:t xml:space="preserve"> </w:t>
            </w:r>
            <w:proofErr w:type="spellStart"/>
            <w:r w:rsidRPr="001A3C56">
              <w:rPr>
                <w:spacing w:val="-2"/>
                <w:sz w:val="24"/>
                <w:szCs w:val="24"/>
                <w:lang w:val="en-US"/>
              </w:rPr>
              <w:t>показатели</w:t>
            </w:r>
            <w:proofErr w:type="spellEnd"/>
            <w:r w:rsidRPr="001A3C56">
              <w:rPr>
                <w:spacing w:val="-2"/>
                <w:sz w:val="24"/>
                <w:szCs w:val="24"/>
                <w:lang w:val="en-US"/>
              </w:rPr>
              <w:t xml:space="preserve"> </w:t>
            </w:r>
            <w:proofErr w:type="spellStart"/>
            <w:r w:rsidRPr="001A3C56">
              <w:rPr>
                <w:spacing w:val="-2"/>
                <w:sz w:val="24"/>
                <w:szCs w:val="24"/>
                <w:lang w:val="en-US"/>
              </w:rPr>
              <w:t>программы</w:t>
            </w:r>
            <w:proofErr w:type="spellEnd"/>
            <w:r w:rsidRPr="001A3C56">
              <w:rPr>
                <w:spacing w:val="-2"/>
                <w:sz w:val="24"/>
                <w:szCs w:val="24"/>
                <w:lang w:val="en-US"/>
              </w:rPr>
              <w:t xml:space="preserve"> </w:t>
            </w:r>
            <w:proofErr w:type="spellStart"/>
            <w:r w:rsidRPr="001A3C56">
              <w:rPr>
                <w:spacing w:val="-2"/>
                <w:sz w:val="24"/>
                <w:szCs w:val="24"/>
                <w:lang w:val="en-US"/>
              </w:rPr>
              <w:t>Развития</w:t>
            </w:r>
            <w:proofErr w:type="spellEnd"/>
          </w:p>
        </w:tc>
        <w:tc>
          <w:tcPr>
            <w:tcW w:w="6892" w:type="dxa"/>
          </w:tcPr>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w:t>
            </w:r>
            <w:r w:rsidRPr="001A3C56">
              <w:rPr>
                <w:spacing w:val="-2"/>
                <w:sz w:val="24"/>
                <w:szCs w:val="24"/>
              </w:rPr>
              <w:tab/>
              <w:t>Показатели цели:</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w:t>
            </w:r>
            <w:r w:rsidRPr="001A3C56">
              <w:rPr>
                <w:spacing w:val="-2"/>
                <w:sz w:val="24"/>
                <w:szCs w:val="24"/>
              </w:rPr>
              <w:tab/>
              <w:t>– выполнение муниципального задания;</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w:t>
            </w:r>
            <w:r w:rsidRPr="001A3C56">
              <w:rPr>
                <w:spacing w:val="-2"/>
                <w:sz w:val="24"/>
                <w:szCs w:val="24"/>
              </w:rPr>
              <w:tab/>
              <w:t xml:space="preserve">– предоставление общественности отчета о результатах финансово-хозяйственной и образовательной деятельности (отчет по </w:t>
            </w:r>
            <w:proofErr w:type="spellStart"/>
            <w:r w:rsidRPr="001A3C56">
              <w:rPr>
                <w:spacing w:val="-2"/>
                <w:sz w:val="24"/>
                <w:szCs w:val="24"/>
              </w:rPr>
              <w:t>самообследованию</w:t>
            </w:r>
            <w:proofErr w:type="spellEnd"/>
            <w:r w:rsidRPr="001A3C56">
              <w:rPr>
                <w:spacing w:val="-2"/>
                <w:sz w:val="24"/>
                <w:szCs w:val="24"/>
              </w:rPr>
              <w:t>);</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w:t>
            </w:r>
            <w:r w:rsidRPr="001A3C56">
              <w:rPr>
                <w:spacing w:val="-2"/>
                <w:sz w:val="24"/>
                <w:szCs w:val="24"/>
              </w:rPr>
              <w:tab/>
              <w:t>– доля детей, охваченных образовательными программами, соответствующими федеральному государственному образовательному стандарту дошкольного образования;</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w:t>
            </w:r>
            <w:r w:rsidRPr="001A3C56">
              <w:rPr>
                <w:spacing w:val="-2"/>
                <w:sz w:val="24"/>
                <w:szCs w:val="24"/>
              </w:rPr>
              <w:tab/>
              <w:t xml:space="preserve">– доля </w:t>
            </w:r>
            <w:proofErr w:type="gramStart"/>
            <w:r w:rsidRPr="001A3C56">
              <w:rPr>
                <w:spacing w:val="-2"/>
                <w:sz w:val="24"/>
                <w:szCs w:val="24"/>
              </w:rPr>
              <w:t>обучающихся</w:t>
            </w:r>
            <w:proofErr w:type="gramEnd"/>
            <w:r w:rsidRPr="001A3C56">
              <w:rPr>
                <w:spacing w:val="-2"/>
                <w:sz w:val="24"/>
                <w:szCs w:val="24"/>
              </w:rPr>
              <w:t xml:space="preserve"> со средней и высокой степенью готовности к обучению в школе;</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w:t>
            </w:r>
            <w:r w:rsidRPr="001A3C56">
              <w:rPr>
                <w:spacing w:val="-2"/>
                <w:sz w:val="24"/>
                <w:szCs w:val="24"/>
              </w:rPr>
              <w:tab/>
              <w:t>– доля родителей, удовлетворенных качеством образовательных услуг в ДОУ;</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w:t>
            </w:r>
            <w:r w:rsidRPr="001A3C56">
              <w:rPr>
                <w:spacing w:val="-2"/>
                <w:sz w:val="24"/>
                <w:szCs w:val="24"/>
              </w:rPr>
              <w:tab/>
              <w:t xml:space="preserve"> -удельный вес обучающихся по программам дошкольного образования, участвующих в конкурсах различного уровня, в общей </w:t>
            </w:r>
            <w:proofErr w:type="gramStart"/>
            <w:r w:rsidRPr="001A3C56">
              <w:rPr>
                <w:spacing w:val="-2"/>
                <w:sz w:val="24"/>
                <w:szCs w:val="24"/>
              </w:rPr>
              <w:t>численности</w:t>
            </w:r>
            <w:proofErr w:type="gramEnd"/>
            <w:r w:rsidRPr="001A3C56">
              <w:rPr>
                <w:spacing w:val="-2"/>
                <w:sz w:val="24"/>
                <w:szCs w:val="24"/>
              </w:rPr>
              <w:t xml:space="preserve"> обучающихся по программам дошкольного образования;</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lastRenderedPageBreak/>
              <w:t>-</w:t>
            </w:r>
            <w:r w:rsidRPr="001A3C56">
              <w:rPr>
                <w:spacing w:val="-2"/>
                <w:sz w:val="24"/>
                <w:szCs w:val="24"/>
              </w:rPr>
              <w:tab/>
              <w:t>– доля обучающихся ДОО, выполнивших нормативы 1 ступени Всероссийского физкультурно-спортивного комплекса «Готов к труду и обороне» (ГТО), в общей численности обучающихся ДОО, принявших участие в выполнении нормативов 1 ступени ВФСК ГТО</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w:t>
            </w:r>
            <w:r w:rsidRPr="001A3C56">
              <w:rPr>
                <w:spacing w:val="-2"/>
                <w:sz w:val="24"/>
                <w:szCs w:val="24"/>
              </w:rPr>
              <w:tab/>
              <w:t>-количество услуг педагогической, методической и консультативной помощи родителям (законным представителям) детей, посещающим и не посещающим ДОУ;</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w:t>
            </w:r>
            <w:r w:rsidRPr="001A3C56">
              <w:rPr>
                <w:spacing w:val="-2"/>
                <w:sz w:val="24"/>
                <w:szCs w:val="24"/>
              </w:rPr>
              <w:tab/>
              <w:t xml:space="preserve">– доля групп, в полной мере отвечающих требованиям ФГОС </w:t>
            </w:r>
            <w:proofErr w:type="gramStart"/>
            <w:r w:rsidRPr="001A3C56">
              <w:rPr>
                <w:spacing w:val="-2"/>
                <w:sz w:val="24"/>
                <w:szCs w:val="24"/>
              </w:rPr>
              <w:t>ДО</w:t>
            </w:r>
            <w:proofErr w:type="gramEnd"/>
            <w:r w:rsidRPr="001A3C56">
              <w:rPr>
                <w:spacing w:val="-2"/>
                <w:sz w:val="24"/>
                <w:szCs w:val="24"/>
              </w:rPr>
              <w:t>;</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w:t>
            </w:r>
            <w:r w:rsidRPr="001A3C56">
              <w:rPr>
                <w:spacing w:val="-2"/>
                <w:sz w:val="24"/>
                <w:szCs w:val="24"/>
              </w:rPr>
              <w:tab/>
              <w:t xml:space="preserve">– удельный вес педагогов, использующих инновационные педагогические технологии в образовательном процессе; </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w:t>
            </w:r>
            <w:r w:rsidRPr="001A3C56">
              <w:rPr>
                <w:spacing w:val="-2"/>
                <w:sz w:val="24"/>
                <w:szCs w:val="24"/>
              </w:rPr>
              <w:tab/>
              <w:t>– доля детей, охваченных образовательными программами дополнительного образования детей, в общей численности детей в ДОУ;</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w:t>
            </w:r>
            <w:r w:rsidRPr="001A3C56">
              <w:rPr>
                <w:spacing w:val="-2"/>
                <w:sz w:val="24"/>
                <w:szCs w:val="24"/>
              </w:rPr>
              <w:tab/>
              <w:t>– доля детей в возрасте от 5 до 8 лет, использующих сертификаты дополнительного образования;</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w:t>
            </w:r>
            <w:r w:rsidRPr="001A3C56">
              <w:rPr>
                <w:spacing w:val="-2"/>
                <w:sz w:val="24"/>
                <w:szCs w:val="24"/>
              </w:rPr>
              <w:tab/>
              <w:t>– доля детей с ограниченными возможностями здоровья и детей-инвалидов, посещающих ДОО, которым созданы условия для получения качественного дошкольного образования</w:t>
            </w:r>
          </w:p>
        </w:tc>
      </w:tr>
      <w:tr w:rsidR="001A3C56" w:rsidRPr="001A3C56" w:rsidTr="00C5586B">
        <w:trPr>
          <w:trHeight w:val="446"/>
        </w:trPr>
        <w:tc>
          <w:tcPr>
            <w:tcW w:w="573" w:type="dxa"/>
          </w:tcPr>
          <w:p w:rsidR="001A3C56" w:rsidRPr="001A3C56" w:rsidRDefault="001A3C56" w:rsidP="001A3C56">
            <w:pPr>
              <w:spacing w:line="320" w:lineRule="exact"/>
              <w:ind w:right="-204" w:firstLine="142"/>
              <w:jc w:val="both"/>
              <w:rPr>
                <w:w w:val="99"/>
                <w:sz w:val="24"/>
                <w:szCs w:val="24"/>
              </w:rPr>
            </w:pPr>
            <w:r w:rsidRPr="001A3C56">
              <w:rPr>
                <w:w w:val="99"/>
                <w:sz w:val="24"/>
                <w:szCs w:val="24"/>
              </w:rPr>
              <w:lastRenderedPageBreak/>
              <w:t>13</w:t>
            </w:r>
          </w:p>
        </w:tc>
        <w:tc>
          <w:tcPr>
            <w:tcW w:w="2546" w:type="dxa"/>
          </w:tcPr>
          <w:p w:rsidR="001A3C56" w:rsidRPr="001A3C56" w:rsidRDefault="001A3C56" w:rsidP="001A3C56">
            <w:pPr>
              <w:spacing w:line="320" w:lineRule="exact"/>
              <w:ind w:right="142" w:firstLine="567"/>
              <w:jc w:val="both"/>
              <w:rPr>
                <w:spacing w:val="-2"/>
                <w:sz w:val="24"/>
                <w:szCs w:val="24"/>
              </w:rPr>
            </w:pPr>
            <w:r w:rsidRPr="001A3C56">
              <w:rPr>
                <w:spacing w:val="-2"/>
                <w:sz w:val="24"/>
                <w:szCs w:val="24"/>
              </w:rPr>
              <w:t>Ресурсное обеспечение</w:t>
            </w:r>
          </w:p>
          <w:p w:rsidR="001A3C56" w:rsidRPr="001A3C56" w:rsidRDefault="001A3C56" w:rsidP="001A3C56">
            <w:pPr>
              <w:spacing w:line="320" w:lineRule="exact"/>
              <w:ind w:right="142"/>
              <w:jc w:val="both"/>
              <w:rPr>
                <w:spacing w:val="-2"/>
                <w:sz w:val="24"/>
                <w:szCs w:val="24"/>
              </w:rPr>
            </w:pPr>
            <w:r w:rsidRPr="001A3C56">
              <w:rPr>
                <w:spacing w:val="-2"/>
                <w:sz w:val="24"/>
                <w:szCs w:val="24"/>
              </w:rPr>
              <w:t>Реализации Программы</w:t>
            </w:r>
          </w:p>
        </w:tc>
        <w:tc>
          <w:tcPr>
            <w:tcW w:w="6892" w:type="dxa"/>
          </w:tcPr>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Включенность</w:t>
            </w:r>
            <w:r>
              <w:rPr>
                <w:spacing w:val="-2"/>
                <w:sz w:val="24"/>
                <w:szCs w:val="24"/>
              </w:rPr>
              <w:t xml:space="preserve"> </w:t>
            </w:r>
            <w:r w:rsidRPr="001A3C56">
              <w:rPr>
                <w:spacing w:val="-2"/>
                <w:sz w:val="24"/>
                <w:szCs w:val="24"/>
              </w:rPr>
              <w:t>МБДОУ в процессы инновационного развития, а также в информационно-образовательное пространство РФ;</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высокий уровень профессионального развития педагогических и руководящих работников, в том числе их дополнительного профессионального образования;</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наличие материально-технических, психолого-педагогических, финансовых условий, а также оснащенность развивающей предметно-пространственной среды;</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функционирование внутренней системы оценки качества образования;</w:t>
            </w:r>
          </w:p>
        </w:tc>
      </w:tr>
      <w:tr w:rsidR="001A3C56" w:rsidRPr="001A3C56" w:rsidTr="00C5586B">
        <w:trPr>
          <w:trHeight w:val="446"/>
        </w:trPr>
        <w:tc>
          <w:tcPr>
            <w:tcW w:w="573" w:type="dxa"/>
          </w:tcPr>
          <w:p w:rsidR="001A3C56" w:rsidRPr="001A3C56" w:rsidRDefault="001A3C56" w:rsidP="001A3C56">
            <w:pPr>
              <w:spacing w:line="320" w:lineRule="exact"/>
              <w:ind w:right="-204" w:firstLine="142"/>
              <w:jc w:val="both"/>
              <w:rPr>
                <w:w w:val="99"/>
                <w:sz w:val="24"/>
                <w:szCs w:val="24"/>
              </w:rPr>
            </w:pPr>
            <w:r w:rsidRPr="001A3C56">
              <w:rPr>
                <w:w w:val="99"/>
                <w:sz w:val="24"/>
                <w:szCs w:val="24"/>
              </w:rPr>
              <w:t>14</w:t>
            </w:r>
          </w:p>
        </w:tc>
        <w:tc>
          <w:tcPr>
            <w:tcW w:w="2546" w:type="dxa"/>
          </w:tcPr>
          <w:p w:rsidR="001A3C56" w:rsidRPr="001A3C56" w:rsidRDefault="001A3C56" w:rsidP="001A3C56">
            <w:pPr>
              <w:spacing w:line="320" w:lineRule="exact"/>
              <w:ind w:right="142" w:firstLine="567"/>
              <w:jc w:val="both"/>
              <w:rPr>
                <w:spacing w:val="-2"/>
                <w:sz w:val="24"/>
                <w:szCs w:val="24"/>
              </w:rPr>
            </w:pPr>
            <w:r w:rsidRPr="001A3C56">
              <w:rPr>
                <w:spacing w:val="-2"/>
                <w:sz w:val="24"/>
                <w:szCs w:val="24"/>
              </w:rPr>
              <w:t>Система организации контроля реализации Программы, периодичность отчета исполнителей, срок предоставления отчетных материалов</w:t>
            </w:r>
          </w:p>
        </w:tc>
        <w:tc>
          <w:tcPr>
            <w:tcW w:w="6892" w:type="dxa"/>
          </w:tcPr>
          <w:p w:rsidR="001A3C56" w:rsidRPr="001A3C56" w:rsidRDefault="001A3C56" w:rsidP="001A3C56">
            <w:pPr>
              <w:spacing w:line="320" w:lineRule="exact"/>
              <w:ind w:left="142" w:right="88" w:firstLine="425"/>
              <w:jc w:val="both"/>
              <w:rPr>
                <w:spacing w:val="-2"/>
                <w:sz w:val="24"/>
                <w:szCs w:val="24"/>
              </w:rPr>
            </w:pPr>
            <w:proofErr w:type="gramStart"/>
            <w:r w:rsidRPr="001A3C56">
              <w:rPr>
                <w:spacing w:val="-2"/>
                <w:sz w:val="24"/>
                <w:szCs w:val="24"/>
              </w:rPr>
              <w:t>Контроль за</w:t>
            </w:r>
            <w:proofErr w:type="gramEnd"/>
            <w:r w:rsidRPr="001A3C56">
              <w:rPr>
                <w:spacing w:val="-2"/>
                <w:sz w:val="24"/>
                <w:szCs w:val="24"/>
              </w:rPr>
              <w:t xml:space="preserve"> ходом реализации Программы осуществляет администрация Учреждения.</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xml:space="preserve">Полученные данные оформляются в виде отчета о результатах </w:t>
            </w:r>
            <w:proofErr w:type="spellStart"/>
            <w:r w:rsidRPr="001A3C56">
              <w:rPr>
                <w:spacing w:val="-2"/>
                <w:sz w:val="24"/>
                <w:szCs w:val="24"/>
              </w:rPr>
              <w:t>самообследования</w:t>
            </w:r>
            <w:proofErr w:type="spellEnd"/>
            <w:r w:rsidRPr="001A3C56">
              <w:rPr>
                <w:spacing w:val="-2"/>
                <w:sz w:val="24"/>
                <w:szCs w:val="24"/>
              </w:rPr>
              <w:t xml:space="preserve"> Учреждения с обязательным его размещением на официальном сайте раз в год</w:t>
            </w:r>
          </w:p>
        </w:tc>
      </w:tr>
      <w:tr w:rsidR="001A3C56" w:rsidRPr="001A3C56" w:rsidTr="00C5586B">
        <w:trPr>
          <w:trHeight w:val="446"/>
        </w:trPr>
        <w:tc>
          <w:tcPr>
            <w:tcW w:w="573" w:type="dxa"/>
          </w:tcPr>
          <w:p w:rsidR="001A3C56" w:rsidRPr="001A3C56" w:rsidRDefault="001A3C56" w:rsidP="001A3C56">
            <w:pPr>
              <w:spacing w:line="320" w:lineRule="exact"/>
              <w:ind w:right="-204" w:firstLine="142"/>
              <w:jc w:val="both"/>
              <w:rPr>
                <w:w w:val="99"/>
                <w:sz w:val="24"/>
                <w:szCs w:val="24"/>
              </w:rPr>
            </w:pPr>
            <w:r w:rsidRPr="001A3C56">
              <w:rPr>
                <w:w w:val="99"/>
                <w:sz w:val="24"/>
                <w:szCs w:val="24"/>
              </w:rPr>
              <w:t>15</w:t>
            </w:r>
          </w:p>
        </w:tc>
        <w:tc>
          <w:tcPr>
            <w:tcW w:w="2546" w:type="dxa"/>
          </w:tcPr>
          <w:p w:rsidR="001A3C56" w:rsidRPr="001A3C56" w:rsidRDefault="001A3C56" w:rsidP="001A3C56">
            <w:pPr>
              <w:spacing w:line="320" w:lineRule="exact"/>
              <w:ind w:right="142" w:firstLine="567"/>
              <w:jc w:val="both"/>
              <w:rPr>
                <w:spacing w:val="-2"/>
                <w:sz w:val="24"/>
                <w:szCs w:val="24"/>
                <w:lang w:val="en-US"/>
              </w:rPr>
            </w:pPr>
            <w:proofErr w:type="spellStart"/>
            <w:r w:rsidRPr="001A3C56">
              <w:rPr>
                <w:spacing w:val="-2"/>
                <w:sz w:val="24"/>
                <w:szCs w:val="24"/>
                <w:lang w:val="en-US"/>
              </w:rPr>
              <w:t>Финансирование</w:t>
            </w:r>
            <w:proofErr w:type="spellEnd"/>
            <w:r w:rsidRPr="001A3C56">
              <w:rPr>
                <w:spacing w:val="-2"/>
                <w:sz w:val="24"/>
                <w:szCs w:val="24"/>
                <w:lang w:val="en-US"/>
              </w:rPr>
              <w:t xml:space="preserve"> </w:t>
            </w:r>
            <w:proofErr w:type="spellStart"/>
            <w:r w:rsidRPr="001A3C56">
              <w:rPr>
                <w:spacing w:val="-2"/>
                <w:sz w:val="24"/>
                <w:szCs w:val="24"/>
                <w:lang w:val="en-US"/>
              </w:rPr>
              <w:t>программы</w:t>
            </w:r>
            <w:proofErr w:type="spellEnd"/>
          </w:p>
        </w:tc>
        <w:tc>
          <w:tcPr>
            <w:tcW w:w="6892" w:type="dxa"/>
          </w:tcPr>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Выполнение программы обеспечивается за счёт различных источников финансирования:</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xml:space="preserve">– бюджетных средств, полученных в рамках ежегодной субсидии на выполнение утвержденного муниципального задания из регионального и местного бюджета, средств на иные цели и привлечения средств из внебюджетных источников (родительская плата, средств от иной приносящей доход </w:t>
            </w:r>
            <w:r w:rsidRPr="001A3C56">
              <w:rPr>
                <w:spacing w:val="-2"/>
                <w:sz w:val="24"/>
                <w:szCs w:val="24"/>
              </w:rPr>
              <w:lastRenderedPageBreak/>
              <w:t>деятельности, полученных от оказания платных образовательных услуг).</w:t>
            </w:r>
          </w:p>
        </w:tc>
      </w:tr>
      <w:tr w:rsidR="001A3C56" w:rsidRPr="001A3C56" w:rsidTr="00C5586B">
        <w:trPr>
          <w:trHeight w:val="446"/>
        </w:trPr>
        <w:tc>
          <w:tcPr>
            <w:tcW w:w="573" w:type="dxa"/>
          </w:tcPr>
          <w:p w:rsidR="001A3C56" w:rsidRPr="001A3C56" w:rsidRDefault="001A3C56" w:rsidP="001A3C56">
            <w:pPr>
              <w:spacing w:line="320" w:lineRule="exact"/>
              <w:ind w:right="-204" w:firstLine="142"/>
              <w:jc w:val="both"/>
              <w:rPr>
                <w:w w:val="99"/>
                <w:sz w:val="24"/>
                <w:szCs w:val="24"/>
              </w:rPr>
            </w:pPr>
            <w:r w:rsidRPr="001A3C56">
              <w:rPr>
                <w:w w:val="99"/>
                <w:sz w:val="24"/>
                <w:szCs w:val="24"/>
              </w:rPr>
              <w:lastRenderedPageBreak/>
              <w:t>16</w:t>
            </w:r>
          </w:p>
        </w:tc>
        <w:tc>
          <w:tcPr>
            <w:tcW w:w="2546" w:type="dxa"/>
          </w:tcPr>
          <w:p w:rsidR="001A3C56" w:rsidRPr="001A3C56" w:rsidRDefault="001A3C56" w:rsidP="001A3C56">
            <w:pPr>
              <w:spacing w:line="320" w:lineRule="exact"/>
              <w:ind w:right="142" w:firstLine="567"/>
              <w:jc w:val="both"/>
              <w:rPr>
                <w:spacing w:val="-2"/>
                <w:sz w:val="24"/>
                <w:szCs w:val="24"/>
                <w:lang w:val="en-US"/>
              </w:rPr>
            </w:pPr>
            <w:proofErr w:type="spellStart"/>
            <w:r w:rsidRPr="001A3C56">
              <w:rPr>
                <w:spacing w:val="-2"/>
                <w:sz w:val="24"/>
                <w:szCs w:val="24"/>
                <w:lang w:val="en-US"/>
              </w:rPr>
              <w:t>Ожидаемые</w:t>
            </w:r>
            <w:proofErr w:type="spellEnd"/>
            <w:r w:rsidRPr="001A3C56">
              <w:rPr>
                <w:spacing w:val="-2"/>
                <w:sz w:val="24"/>
                <w:szCs w:val="24"/>
                <w:lang w:val="en-US"/>
              </w:rPr>
              <w:t xml:space="preserve"> </w:t>
            </w:r>
            <w:proofErr w:type="spellStart"/>
            <w:r w:rsidRPr="001A3C56">
              <w:rPr>
                <w:spacing w:val="-2"/>
                <w:sz w:val="24"/>
                <w:szCs w:val="24"/>
                <w:lang w:val="en-US"/>
              </w:rPr>
              <w:t>результаты</w:t>
            </w:r>
            <w:proofErr w:type="spellEnd"/>
            <w:r w:rsidRPr="001A3C56">
              <w:rPr>
                <w:spacing w:val="-2"/>
                <w:sz w:val="24"/>
                <w:szCs w:val="24"/>
                <w:lang w:val="en-US"/>
              </w:rPr>
              <w:t xml:space="preserve"> </w:t>
            </w:r>
            <w:proofErr w:type="spellStart"/>
            <w:r w:rsidRPr="001A3C56">
              <w:rPr>
                <w:spacing w:val="-2"/>
                <w:sz w:val="24"/>
                <w:szCs w:val="24"/>
                <w:lang w:val="en-US"/>
              </w:rPr>
              <w:t>реализации</w:t>
            </w:r>
            <w:proofErr w:type="spellEnd"/>
            <w:r w:rsidRPr="001A3C56">
              <w:rPr>
                <w:spacing w:val="-2"/>
                <w:sz w:val="24"/>
                <w:szCs w:val="24"/>
                <w:lang w:val="en-US"/>
              </w:rPr>
              <w:t xml:space="preserve"> </w:t>
            </w:r>
            <w:proofErr w:type="spellStart"/>
            <w:r w:rsidRPr="001A3C56">
              <w:rPr>
                <w:spacing w:val="-2"/>
                <w:sz w:val="24"/>
                <w:szCs w:val="24"/>
                <w:lang w:val="en-US"/>
              </w:rPr>
              <w:t>программы</w:t>
            </w:r>
            <w:proofErr w:type="spellEnd"/>
          </w:p>
        </w:tc>
        <w:tc>
          <w:tcPr>
            <w:tcW w:w="6892" w:type="dxa"/>
          </w:tcPr>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ежегодное 100% выполнение муниципального задания;</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xml:space="preserve">–  ежегодное предоставление общественности отчета о результатах финансово-хозяйственной и образовательной деятельности (отчет по </w:t>
            </w:r>
            <w:proofErr w:type="spellStart"/>
            <w:r w:rsidRPr="001A3C56">
              <w:rPr>
                <w:spacing w:val="-2"/>
                <w:sz w:val="24"/>
                <w:szCs w:val="24"/>
              </w:rPr>
              <w:t>самообследованию</w:t>
            </w:r>
            <w:proofErr w:type="spellEnd"/>
            <w:r w:rsidRPr="001A3C56">
              <w:rPr>
                <w:spacing w:val="-2"/>
                <w:sz w:val="24"/>
                <w:szCs w:val="24"/>
              </w:rPr>
              <w:t>);</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сохранение доли детей, охваченных образовательными программами, соответствующими федеральному государственному образовательному стандарту дошкольного образования на показателе 100%;</w:t>
            </w:r>
          </w:p>
          <w:p w:rsidR="001A3C56" w:rsidRPr="001A3C56" w:rsidRDefault="001A3C56" w:rsidP="001A3C56">
            <w:pPr>
              <w:spacing w:line="320" w:lineRule="exact"/>
              <w:ind w:left="142" w:right="88" w:firstLine="425"/>
              <w:jc w:val="both"/>
              <w:rPr>
                <w:spacing w:val="-2"/>
                <w:sz w:val="24"/>
                <w:szCs w:val="24"/>
              </w:rPr>
            </w:pPr>
            <w:proofErr w:type="gramStart"/>
            <w:r w:rsidRPr="001A3C56">
              <w:rPr>
                <w:spacing w:val="-2"/>
                <w:sz w:val="24"/>
                <w:szCs w:val="24"/>
              </w:rPr>
              <w:t>– увеличение доли обучающихся ДОО, принимающих участие в инновационных образоват</w:t>
            </w:r>
            <w:r w:rsidR="00AF6C74">
              <w:rPr>
                <w:spacing w:val="-2"/>
                <w:sz w:val="24"/>
                <w:szCs w:val="24"/>
              </w:rPr>
              <w:t>ельных и социальных проектах с 40 до 6</w:t>
            </w:r>
            <w:r w:rsidRPr="001A3C56">
              <w:rPr>
                <w:spacing w:val="-2"/>
                <w:sz w:val="24"/>
                <w:szCs w:val="24"/>
              </w:rPr>
              <w:t>0%;</w:t>
            </w:r>
            <w:proofErr w:type="gramEnd"/>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xml:space="preserve">– увеличение доли </w:t>
            </w:r>
            <w:proofErr w:type="gramStart"/>
            <w:r w:rsidRPr="001A3C56">
              <w:rPr>
                <w:spacing w:val="-2"/>
                <w:sz w:val="24"/>
                <w:szCs w:val="24"/>
              </w:rPr>
              <w:t>обучающихся</w:t>
            </w:r>
            <w:proofErr w:type="gramEnd"/>
            <w:r w:rsidRPr="001A3C56">
              <w:rPr>
                <w:spacing w:val="-2"/>
                <w:sz w:val="24"/>
                <w:szCs w:val="24"/>
              </w:rPr>
              <w:t xml:space="preserve"> ДОО с высокой и средней степенью готовности к школьному обучению с </w:t>
            </w:r>
            <w:r w:rsidR="00186DB4">
              <w:rPr>
                <w:spacing w:val="-2"/>
                <w:sz w:val="24"/>
                <w:szCs w:val="24"/>
              </w:rPr>
              <w:t>60 % до 8</w:t>
            </w:r>
            <w:r w:rsidR="00AF6C74">
              <w:rPr>
                <w:spacing w:val="-2"/>
                <w:sz w:val="24"/>
                <w:szCs w:val="24"/>
              </w:rPr>
              <w:t>0%;</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xml:space="preserve">– повышение степени удовлетворенности родителей качеством образовательных услуг с </w:t>
            </w:r>
            <w:r w:rsidR="00186DB4">
              <w:rPr>
                <w:spacing w:val="-2"/>
                <w:sz w:val="24"/>
                <w:szCs w:val="24"/>
              </w:rPr>
              <w:t>70 до 85,5%</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100% соответствие сайта требованиям законодательства.</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стабильное функционирование ДОО в соответствии с целями и задачами Программы развития,</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увеличение доли групп, в полной мере от</w:t>
            </w:r>
            <w:r w:rsidR="00AF6C74">
              <w:rPr>
                <w:spacing w:val="-2"/>
                <w:sz w:val="24"/>
                <w:szCs w:val="24"/>
              </w:rPr>
              <w:t xml:space="preserve">вечающих требованиям ФГОС </w:t>
            </w:r>
            <w:proofErr w:type="gramStart"/>
            <w:r w:rsidR="00AF6C74">
              <w:rPr>
                <w:spacing w:val="-2"/>
                <w:sz w:val="24"/>
                <w:szCs w:val="24"/>
              </w:rPr>
              <w:t>ДО</w:t>
            </w:r>
            <w:proofErr w:type="gramEnd"/>
            <w:r w:rsidR="00AF6C74">
              <w:rPr>
                <w:spacing w:val="-2"/>
                <w:sz w:val="24"/>
                <w:szCs w:val="24"/>
              </w:rPr>
              <w:t xml:space="preserve"> с 4</w:t>
            </w:r>
            <w:r w:rsidRPr="001A3C56">
              <w:rPr>
                <w:spacing w:val="-2"/>
                <w:sz w:val="24"/>
                <w:szCs w:val="24"/>
              </w:rPr>
              <w:t xml:space="preserve">0 до </w:t>
            </w:r>
            <w:r w:rsidR="00AF6C74">
              <w:rPr>
                <w:spacing w:val="-2"/>
                <w:sz w:val="24"/>
                <w:szCs w:val="24"/>
              </w:rPr>
              <w:t>7</w:t>
            </w:r>
            <w:r w:rsidRPr="001A3C56">
              <w:rPr>
                <w:spacing w:val="-2"/>
                <w:sz w:val="24"/>
                <w:szCs w:val="24"/>
              </w:rPr>
              <w:t xml:space="preserve">0 %; </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увеличение доли групп, обеспеченных современным обучающим оборудованием для внедрения цифровых образовательных технологий в образовате</w:t>
            </w:r>
            <w:r w:rsidR="00AF6C74">
              <w:rPr>
                <w:spacing w:val="-2"/>
                <w:sz w:val="24"/>
                <w:szCs w:val="24"/>
              </w:rPr>
              <w:t>льное пространство ОО с 20 до 6</w:t>
            </w:r>
            <w:r w:rsidRPr="001A3C56">
              <w:rPr>
                <w:spacing w:val="-2"/>
                <w:sz w:val="24"/>
                <w:szCs w:val="24"/>
              </w:rPr>
              <w:t>0 %;</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xml:space="preserve">– 100 % выполнения мероприятий в рамках </w:t>
            </w:r>
            <w:proofErr w:type="gramStart"/>
            <w:r w:rsidRPr="001A3C56">
              <w:rPr>
                <w:spacing w:val="-2"/>
                <w:sz w:val="24"/>
                <w:szCs w:val="24"/>
              </w:rPr>
              <w:t>реализации плана мероприятий Паспорта безопасности</w:t>
            </w:r>
            <w:proofErr w:type="gramEnd"/>
            <w:r w:rsidRPr="001A3C56">
              <w:rPr>
                <w:spacing w:val="-2"/>
                <w:sz w:val="24"/>
                <w:szCs w:val="24"/>
              </w:rPr>
              <w:t xml:space="preserve"> МБДОУ;</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100 % проведение специальной оценки условий труда и оценки профессиональных рисков, в общем количестве рабочих мест;</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увеличение доли обучающихся ДОО, выполнивших нормативы 1 ступени Всероссийского физкультурно-спортивного комплекса «Готов к труду и обороне» (ГТО), в общей численности обучающихся ДОО, принявших участие в выполнении нормативов 1 ступени ВФСК ГТО;</w:t>
            </w:r>
          </w:p>
          <w:p w:rsidR="001A3C56" w:rsidRPr="001A3C56" w:rsidRDefault="001A3C56" w:rsidP="001A3C56">
            <w:pPr>
              <w:spacing w:line="320" w:lineRule="exact"/>
              <w:ind w:left="142" w:right="88" w:firstLine="425"/>
              <w:jc w:val="both"/>
              <w:rPr>
                <w:spacing w:val="-2"/>
                <w:sz w:val="24"/>
                <w:szCs w:val="24"/>
              </w:rPr>
            </w:pPr>
            <w:proofErr w:type="gramStart"/>
            <w:r w:rsidRPr="001A3C56">
              <w:rPr>
                <w:spacing w:val="-2"/>
                <w:sz w:val="24"/>
                <w:szCs w:val="24"/>
              </w:rPr>
              <w:t>– увеличение доли обучающихся ДОО, принимающих участие в муниципальных социально-педагогических программах с 15 до 30%;</w:t>
            </w:r>
            <w:proofErr w:type="gramEnd"/>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увеличение доли детей, охваченных программами дополнительного образования, в общей численности детей с 40 до 60 %;</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xml:space="preserve">− сохранение доли педагогов ДОО, которые прошли курсы повышения квалификации и/или профессиональную переподготовку в соответствии с ФГОС и направлением деятельности, в общей численности педагогов на показателе 100 </w:t>
            </w:r>
            <w:r w:rsidRPr="001A3C56">
              <w:rPr>
                <w:spacing w:val="-2"/>
                <w:sz w:val="24"/>
                <w:szCs w:val="24"/>
              </w:rPr>
              <w:lastRenderedPageBreak/>
              <w:t>%;</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увеличение доли педагогов ДОО, прошедших обучение в области цифровых образовательных технологий, в общей чис</w:t>
            </w:r>
            <w:r w:rsidR="00AF6C74">
              <w:rPr>
                <w:spacing w:val="-2"/>
                <w:sz w:val="24"/>
                <w:szCs w:val="24"/>
              </w:rPr>
              <w:t>ленности педагогов от 20 % до 6</w:t>
            </w:r>
            <w:r w:rsidRPr="001A3C56">
              <w:rPr>
                <w:spacing w:val="-2"/>
                <w:sz w:val="24"/>
                <w:szCs w:val="24"/>
              </w:rPr>
              <w:t>0 %;</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увеличение доли педагогов, используемых в своей работе цифровые программы и технологии, в том числе в области ИКТ с 30 % до 60 %;</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увеличение доли педагогов, участвующих в инновационной деятельности ДОУ с 60 % до 80 %;</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увеличение доли педагогов, участвующих в конкурсах муниципал</w:t>
            </w:r>
            <w:r w:rsidR="00AF6C74">
              <w:rPr>
                <w:spacing w:val="-2"/>
                <w:sz w:val="24"/>
                <w:szCs w:val="24"/>
              </w:rPr>
              <w:t>ьного и регионального уровня с 40 % до 8</w:t>
            </w:r>
            <w:r w:rsidRPr="001A3C56">
              <w:rPr>
                <w:spacing w:val="-2"/>
                <w:sz w:val="24"/>
                <w:szCs w:val="24"/>
              </w:rPr>
              <w:t xml:space="preserve">0 %; </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увеличение количества семей воспитанников, вовлеченных в проектную деятельность;</w:t>
            </w:r>
          </w:p>
          <w:p w:rsidR="001A3C56" w:rsidRPr="001A3C56" w:rsidRDefault="001A3C56" w:rsidP="001A3C56">
            <w:pPr>
              <w:spacing w:line="320" w:lineRule="exact"/>
              <w:ind w:left="142" w:right="88" w:firstLine="425"/>
              <w:jc w:val="both"/>
              <w:rPr>
                <w:spacing w:val="-2"/>
                <w:sz w:val="24"/>
                <w:szCs w:val="24"/>
              </w:rPr>
            </w:pPr>
            <w:r w:rsidRPr="001A3C56">
              <w:rPr>
                <w:spacing w:val="-2"/>
                <w:sz w:val="24"/>
                <w:szCs w:val="24"/>
              </w:rPr>
              <w:t>– увеличение количества психолого-педагогических услуг (психолого-педагогическое консультирование) родителям (законным представителям) детей;</w:t>
            </w:r>
          </w:p>
          <w:p w:rsidR="001A3C56" w:rsidRPr="001A3C56" w:rsidRDefault="001A3C56" w:rsidP="00AF6C74">
            <w:pPr>
              <w:spacing w:line="320" w:lineRule="exact"/>
              <w:ind w:left="142" w:right="88" w:firstLine="425"/>
              <w:jc w:val="both"/>
              <w:rPr>
                <w:spacing w:val="-2"/>
                <w:sz w:val="24"/>
                <w:szCs w:val="24"/>
              </w:rPr>
            </w:pPr>
            <w:r w:rsidRPr="001A3C56">
              <w:rPr>
                <w:spacing w:val="-2"/>
                <w:sz w:val="24"/>
                <w:szCs w:val="24"/>
              </w:rPr>
              <w:t xml:space="preserve">– увеличение доли родителей, положительно оценивших качество услуг консультативно – педагогической помощи, от общего числа обратившихся за получением услуги консультативно – педагогической помощи родителям с </w:t>
            </w:r>
            <w:r w:rsidR="00AF6C74">
              <w:rPr>
                <w:spacing w:val="-2"/>
                <w:sz w:val="24"/>
                <w:szCs w:val="24"/>
              </w:rPr>
              <w:t>45</w:t>
            </w:r>
            <w:r w:rsidRPr="001A3C56">
              <w:rPr>
                <w:spacing w:val="-2"/>
                <w:sz w:val="24"/>
                <w:szCs w:val="24"/>
              </w:rPr>
              <w:t xml:space="preserve"> до </w:t>
            </w:r>
            <w:r w:rsidR="00AF6C74">
              <w:rPr>
                <w:spacing w:val="-2"/>
                <w:sz w:val="24"/>
                <w:szCs w:val="24"/>
              </w:rPr>
              <w:t>70</w:t>
            </w:r>
            <w:r w:rsidRPr="001A3C56">
              <w:rPr>
                <w:spacing w:val="-2"/>
                <w:sz w:val="24"/>
                <w:szCs w:val="24"/>
              </w:rPr>
              <w:t xml:space="preserve"> %</w:t>
            </w:r>
          </w:p>
        </w:tc>
      </w:tr>
    </w:tbl>
    <w:p w:rsidR="00717BA4" w:rsidRDefault="00717BA4" w:rsidP="00924706">
      <w:pPr>
        <w:pStyle w:val="a3"/>
        <w:ind w:left="0" w:right="-204" w:firstLine="567"/>
        <w:jc w:val="both"/>
        <w:rPr>
          <w:b/>
          <w:sz w:val="24"/>
          <w:szCs w:val="24"/>
        </w:rPr>
      </w:pPr>
    </w:p>
    <w:p w:rsidR="00015C5D" w:rsidRPr="00924706" w:rsidRDefault="00015C5D" w:rsidP="00924706">
      <w:pPr>
        <w:pStyle w:val="a3"/>
        <w:ind w:left="0" w:right="-204" w:firstLine="567"/>
        <w:jc w:val="both"/>
        <w:rPr>
          <w:b/>
          <w:sz w:val="24"/>
          <w:szCs w:val="24"/>
        </w:rPr>
      </w:pPr>
    </w:p>
    <w:p w:rsidR="00D13174" w:rsidRPr="00717BA4" w:rsidRDefault="00763508" w:rsidP="00596D11">
      <w:pPr>
        <w:pStyle w:val="a4"/>
        <w:numPr>
          <w:ilvl w:val="0"/>
          <w:numId w:val="2"/>
        </w:numPr>
        <w:tabs>
          <w:tab w:val="left" w:pos="1665"/>
        </w:tabs>
        <w:spacing w:before="87"/>
        <w:ind w:right="-204"/>
        <w:jc w:val="both"/>
        <w:rPr>
          <w:b/>
          <w:sz w:val="24"/>
          <w:szCs w:val="24"/>
        </w:rPr>
      </w:pPr>
      <w:r w:rsidRPr="00717BA4">
        <w:rPr>
          <w:b/>
          <w:sz w:val="24"/>
          <w:szCs w:val="24"/>
        </w:rPr>
        <w:t>Информационная</w:t>
      </w:r>
      <w:r w:rsidRPr="00717BA4">
        <w:rPr>
          <w:b/>
          <w:spacing w:val="-10"/>
          <w:sz w:val="24"/>
          <w:szCs w:val="24"/>
        </w:rPr>
        <w:t xml:space="preserve"> </w:t>
      </w:r>
      <w:r w:rsidRPr="00717BA4">
        <w:rPr>
          <w:b/>
          <w:sz w:val="24"/>
          <w:szCs w:val="24"/>
        </w:rPr>
        <w:t>справка</w:t>
      </w:r>
      <w:r w:rsidRPr="00717BA4">
        <w:rPr>
          <w:b/>
          <w:spacing w:val="-10"/>
          <w:sz w:val="24"/>
          <w:szCs w:val="24"/>
        </w:rPr>
        <w:t xml:space="preserve"> </w:t>
      </w:r>
      <w:r w:rsidRPr="00717BA4">
        <w:rPr>
          <w:b/>
          <w:sz w:val="24"/>
          <w:szCs w:val="24"/>
        </w:rPr>
        <w:t>МБДОУ</w:t>
      </w:r>
      <w:r w:rsidRPr="00717BA4">
        <w:rPr>
          <w:b/>
          <w:spacing w:val="-7"/>
          <w:sz w:val="24"/>
          <w:szCs w:val="24"/>
        </w:rPr>
        <w:t xml:space="preserve"> </w:t>
      </w:r>
    </w:p>
    <w:p w:rsidR="00717BA4" w:rsidRDefault="00763508" w:rsidP="00924706">
      <w:pPr>
        <w:pStyle w:val="a4"/>
        <w:tabs>
          <w:tab w:val="left" w:pos="1665"/>
        </w:tabs>
        <w:spacing w:before="87"/>
        <w:ind w:left="0" w:right="-204" w:firstLine="567"/>
        <w:jc w:val="both"/>
        <w:rPr>
          <w:b/>
          <w:sz w:val="24"/>
          <w:szCs w:val="24"/>
        </w:rPr>
      </w:pPr>
      <w:r w:rsidRPr="00924706">
        <w:rPr>
          <w:b/>
          <w:sz w:val="24"/>
          <w:szCs w:val="24"/>
        </w:rPr>
        <w:t xml:space="preserve"> </w:t>
      </w:r>
    </w:p>
    <w:p w:rsidR="00E95A46" w:rsidRPr="00924706" w:rsidRDefault="00763508" w:rsidP="00924706">
      <w:pPr>
        <w:pStyle w:val="a4"/>
        <w:tabs>
          <w:tab w:val="left" w:pos="1665"/>
        </w:tabs>
        <w:spacing w:before="87"/>
        <w:ind w:left="0" w:right="-204" w:firstLine="567"/>
        <w:jc w:val="both"/>
        <w:rPr>
          <w:b/>
          <w:sz w:val="24"/>
          <w:szCs w:val="24"/>
        </w:rPr>
      </w:pPr>
      <w:r w:rsidRPr="00924706">
        <w:rPr>
          <w:b/>
          <w:sz w:val="24"/>
          <w:szCs w:val="24"/>
        </w:rPr>
        <w:t>Общие сведения</w:t>
      </w:r>
    </w:p>
    <w:p w:rsidR="00E95A46" w:rsidRPr="00924706" w:rsidRDefault="00763508" w:rsidP="00924706">
      <w:pPr>
        <w:pStyle w:val="1"/>
        <w:spacing w:before="1" w:line="322" w:lineRule="exact"/>
        <w:ind w:left="0" w:right="-204" w:firstLine="567"/>
        <w:jc w:val="both"/>
        <w:rPr>
          <w:sz w:val="24"/>
          <w:szCs w:val="24"/>
        </w:rPr>
      </w:pPr>
      <w:r w:rsidRPr="00924706">
        <w:rPr>
          <w:sz w:val="24"/>
          <w:szCs w:val="24"/>
        </w:rPr>
        <w:t>Режим</w:t>
      </w:r>
      <w:r w:rsidRPr="00924706">
        <w:rPr>
          <w:spacing w:val="-5"/>
          <w:sz w:val="24"/>
          <w:szCs w:val="24"/>
        </w:rPr>
        <w:t xml:space="preserve"> </w:t>
      </w:r>
      <w:r w:rsidRPr="00924706">
        <w:rPr>
          <w:spacing w:val="-2"/>
          <w:sz w:val="24"/>
          <w:szCs w:val="24"/>
        </w:rPr>
        <w:t>работы</w:t>
      </w:r>
    </w:p>
    <w:p w:rsidR="00E95A46" w:rsidRPr="00924706" w:rsidRDefault="00BD32F7" w:rsidP="00924706">
      <w:pPr>
        <w:pStyle w:val="a3"/>
        <w:ind w:left="0" w:right="-204" w:firstLine="567"/>
        <w:jc w:val="both"/>
        <w:rPr>
          <w:sz w:val="24"/>
          <w:szCs w:val="24"/>
        </w:rPr>
      </w:pPr>
      <w:r w:rsidRPr="00924706">
        <w:rPr>
          <w:sz w:val="24"/>
          <w:szCs w:val="24"/>
        </w:rPr>
        <w:t>Учреждение работает с 07.30 до 1</w:t>
      </w:r>
      <w:r w:rsidR="00AF6C74">
        <w:rPr>
          <w:sz w:val="24"/>
          <w:szCs w:val="24"/>
        </w:rPr>
        <w:t>8</w:t>
      </w:r>
      <w:r w:rsidR="00763508" w:rsidRPr="00924706">
        <w:rPr>
          <w:sz w:val="24"/>
          <w:szCs w:val="24"/>
        </w:rPr>
        <w:t>.00 ежедневно, выходные – суббота, воскресенье, праздничные дни.</w:t>
      </w:r>
    </w:p>
    <w:p w:rsidR="00E95A46" w:rsidRPr="00717BA4" w:rsidRDefault="00717BA4" w:rsidP="001A3C56">
      <w:pPr>
        <w:pStyle w:val="a3"/>
        <w:spacing w:before="10"/>
        <w:ind w:left="0" w:right="-204" w:firstLine="567"/>
        <w:jc w:val="center"/>
        <w:rPr>
          <w:b/>
          <w:sz w:val="24"/>
          <w:szCs w:val="24"/>
        </w:rPr>
      </w:pPr>
      <w:r w:rsidRPr="00717BA4">
        <w:rPr>
          <w:b/>
          <w:sz w:val="24"/>
          <w:szCs w:val="24"/>
        </w:rPr>
        <w:t>4. Концептуально-целевой раздел (концепция и стратегия развития МБДОУ в контексте реализации стратегии развития образования)</w:t>
      </w:r>
    </w:p>
    <w:p w:rsidR="00E4665F" w:rsidRPr="00924706" w:rsidRDefault="00E4665F" w:rsidP="00924706">
      <w:pPr>
        <w:pStyle w:val="1"/>
        <w:ind w:left="0" w:right="-204" w:firstLine="567"/>
        <w:jc w:val="both"/>
        <w:rPr>
          <w:b w:val="0"/>
          <w:w w:val="95"/>
          <w:sz w:val="24"/>
          <w:szCs w:val="24"/>
        </w:rPr>
      </w:pPr>
      <w:r w:rsidRPr="00717BA4">
        <w:rPr>
          <w:i/>
          <w:w w:val="95"/>
          <w:sz w:val="24"/>
          <w:szCs w:val="24"/>
        </w:rPr>
        <w:t>4.1. Ключевые приоритеты государственной политики в сфере образования до 2026 года.</w:t>
      </w:r>
      <w:r w:rsidRPr="00924706">
        <w:rPr>
          <w:b w:val="0"/>
          <w:w w:val="95"/>
          <w:sz w:val="24"/>
          <w:szCs w:val="24"/>
        </w:rPr>
        <w:t xml:space="preserve"> Ключевые приоритеты государственной политики в сфере общего образования до 2026 года определены в следующих стратегических документах:</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 Постановление Правительства РФ от 26 декабря 2017 № 1642 «Об утверждении государственной программы Российской Федерации «Развитие образования» (сроки реализации 2018-2025);</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 xml:space="preserve">– Указ Президента Российской Федерации от 7 мая 2018 г. № 204 «О национальных целях и стратегических задачах развития Российской Федерации на период до 2024 года» в части решения задач и достижения стратегических целей </w:t>
      </w:r>
      <w:proofErr w:type="gramStart"/>
      <w:r w:rsidRPr="00924706">
        <w:rPr>
          <w:b w:val="0"/>
          <w:w w:val="95"/>
          <w:sz w:val="24"/>
          <w:szCs w:val="24"/>
        </w:rPr>
        <w:t>по</w:t>
      </w:r>
      <w:proofErr w:type="gramEnd"/>
    </w:p>
    <w:p w:rsidR="00E4665F" w:rsidRPr="00924706" w:rsidRDefault="00E4665F" w:rsidP="00924706">
      <w:pPr>
        <w:pStyle w:val="1"/>
        <w:ind w:left="0" w:right="-204" w:firstLine="567"/>
        <w:jc w:val="both"/>
        <w:rPr>
          <w:b w:val="0"/>
          <w:w w:val="95"/>
          <w:sz w:val="24"/>
          <w:szCs w:val="24"/>
        </w:rPr>
      </w:pPr>
      <w:r w:rsidRPr="00924706">
        <w:rPr>
          <w:b w:val="0"/>
          <w:w w:val="95"/>
          <w:sz w:val="24"/>
          <w:szCs w:val="24"/>
        </w:rPr>
        <w:t>направлению «Образование»;</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 Национальный проект «Образование», утвержден президиумом Совета при президенте РФ (протокол от 03.09.2018 №10);</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-муниципальные проекты по реализации Национального проекта «Образование;</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 xml:space="preserve">– Муниципальная программа «Развитие Образования г. Улан – Удэ» от 28.11.2019  № 366 </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Стратегические цели развития образования, сформулированные в Национальном проекте «Образование»:</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Вхождение Российской Федерации в число десяти ведущих стран мира по качеству общего образования.</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lastRenderedPageBreak/>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Увеличение доли граждан, занимающихся волонтерской (добровольческой) деятельностью.</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 xml:space="preserve">Развитие системы образования обеспечивается по следующим 4 ключевым направлениям: </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Развитие инфраструктуры образования – обновление материально-технической базы образовательных организаций и оснащение их современным оборудованием;</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Профессиональное развитие педагогических работников и управленческих кадров – реализация программ повышения квалификации, методическая поддержка и сопровождение педагогических работников и управленческих кадров системы образования, развитие навыков работы в современной образовательной среде;</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Совершенствование содержания образования – обновление нормативных и методических документов, определяющих содержание образования, внедрение новых методик и технологий преподавания, а также формирование системы управления качеством образования;</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Возвращение воспитания в систему образования – развитие программ воспитания в образовательных организациях, условия для участия детей в мероприятиях патриотической направленности и детских общественных движениях, творческих конкурсах.</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 xml:space="preserve">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привлечения новых ресурсов, обеспечивающих достижение этого качества образования. </w:t>
      </w:r>
    </w:p>
    <w:p w:rsidR="00E4665F" w:rsidRPr="00924706" w:rsidRDefault="00E4665F" w:rsidP="00924706">
      <w:pPr>
        <w:pStyle w:val="1"/>
        <w:ind w:left="0" w:right="-204" w:firstLine="567"/>
        <w:jc w:val="both"/>
        <w:rPr>
          <w:b w:val="0"/>
          <w:w w:val="95"/>
          <w:sz w:val="24"/>
          <w:szCs w:val="24"/>
        </w:rPr>
      </w:pPr>
      <w:proofErr w:type="gramStart"/>
      <w:r w:rsidRPr="00924706">
        <w:rPr>
          <w:b w:val="0"/>
          <w:w w:val="95"/>
          <w:sz w:val="24"/>
          <w:szCs w:val="24"/>
        </w:rPr>
        <w:t xml:space="preserve">Новая модель качества дошкольного образования является </w:t>
      </w:r>
      <w:proofErr w:type="spellStart"/>
      <w:r w:rsidRPr="00924706">
        <w:rPr>
          <w:b w:val="0"/>
          <w:w w:val="95"/>
          <w:sz w:val="24"/>
          <w:szCs w:val="24"/>
        </w:rPr>
        <w:t>компетентностной</w:t>
      </w:r>
      <w:proofErr w:type="spellEnd"/>
      <w:r w:rsidRPr="00924706">
        <w:rPr>
          <w:b w:val="0"/>
          <w:w w:val="95"/>
          <w:sz w:val="24"/>
          <w:szCs w:val="24"/>
        </w:rPr>
        <w:t xml:space="preserve"> характеристикой образовательной деятельности обучающихся, оценивающей способность ребенка к использованию полученных знаний в организации его жизнедеятельности.</w:t>
      </w:r>
      <w:proofErr w:type="gramEnd"/>
    </w:p>
    <w:p w:rsidR="00E4665F" w:rsidRPr="00924706" w:rsidRDefault="00E4665F" w:rsidP="00924706">
      <w:pPr>
        <w:pStyle w:val="1"/>
        <w:ind w:left="0" w:right="-204" w:firstLine="567"/>
        <w:jc w:val="both"/>
        <w:rPr>
          <w:b w:val="0"/>
          <w:w w:val="95"/>
          <w:sz w:val="24"/>
          <w:szCs w:val="24"/>
        </w:rPr>
      </w:pPr>
      <w:r w:rsidRPr="00924706">
        <w:rPr>
          <w:b w:val="0"/>
          <w:w w:val="95"/>
          <w:sz w:val="24"/>
          <w:szCs w:val="24"/>
        </w:rPr>
        <w:t>Инструментами достижения нового качества образования, актуальными для МБДОУ, выступают:</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Формирование цифровых компетенций педагогических работников;</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Психолого – педагогическое консультирование родителей;</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Инновационная деятельность;</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Вовлечение в образовательный процесс внешних субъектов (родителей, представителей предприятий, социальных институтов и т.д.);</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Система выявления и поддержки одаренных детей;</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Институт наставничества;</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Профессиональное конкурсное движение.</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Обеспечение каждому ребенку возможности для развития способностей, условий для разностороннего развития, необходимой ему коррекции, проживание дошкольного детства как самоценного периода жизни, охраны и укрепления его здоровья, подготовки к успешному обучению на следующей ступени образования, поддержка семьи в воспитании и развитии ребенка.</w:t>
      </w:r>
    </w:p>
    <w:p w:rsidR="00E4665F" w:rsidRPr="00717BA4" w:rsidRDefault="001A3C56" w:rsidP="001A3C56">
      <w:pPr>
        <w:pStyle w:val="1"/>
        <w:ind w:right="-204"/>
        <w:jc w:val="center"/>
        <w:rPr>
          <w:i/>
          <w:w w:val="95"/>
          <w:sz w:val="24"/>
          <w:szCs w:val="24"/>
        </w:rPr>
      </w:pPr>
      <w:r>
        <w:rPr>
          <w:i/>
          <w:w w:val="95"/>
          <w:sz w:val="24"/>
          <w:szCs w:val="24"/>
        </w:rPr>
        <w:t>5</w:t>
      </w:r>
      <w:r w:rsidR="00E4665F" w:rsidRPr="00717BA4">
        <w:rPr>
          <w:i/>
          <w:w w:val="95"/>
          <w:sz w:val="24"/>
          <w:szCs w:val="24"/>
        </w:rPr>
        <w:t>. Концепция развития образовательной организации</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 xml:space="preserve">Концепция развития ДОО основывается на реализации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личностного развития и успешного обучения в школе. </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Концептуальной идеей развития ДОО является создание педагогической системы, отвечающей современным требованиям воспитания и развития ребенка, формирование активной личности, способной реализовать и проявлять свой внутренний потенциал в современном мире, способного активно мыслить и действовать. Она ориентирует коллектив на создание качественного образовательного пространства, способствующего развитию и саморазвитию всех участников педагогического процесса: педагогов, воспитанников и их родителей.</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 xml:space="preserve">Ключевая установка определяется убеждением, что каждый ребенок – успешный </w:t>
      </w:r>
      <w:r w:rsidRPr="00924706">
        <w:rPr>
          <w:b w:val="0"/>
          <w:w w:val="95"/>
          <w:sz w:val="24"/>
          <w:szCs w:val="24"/>
        </w:rPr>
        <w:lastRenderedPageBreak/>
        <w:t xml:space="preserve">дошкольник. Успешность выпускника дошкольного учреждения предполагает личностную готовность его к обучению в школе и выражается во «внутренней позиции школьника» (то есть готовности ребенка принять новую социальную позицию и роль ученика), включающей </w:t>
      </w:r>
      <w:proofErr w:type="spellStart"/>
      <w:r w:rsidRPr="00924706">
        <w:rPr>
          <w:b w:val="0"/>
          <w:w w:val="95"/>
          <w:sz w:val="24"/>
          <w:szCs w:val="24"/>
        </w:rPr>
        <w:t>сформированность</w:t>
      </w:r>
      <w:proofErr w:type="spellEnd"/>
      <w:r w:rsidRPr="00924706">
        <w:rPr>
          <w:b w:val="0"/>
          <w:w w:val="95"/>
          <w:sz w:val="24"/>
          <w:szCs w:val="24"/>
        </w:rPr>
        <w:t xml:space="preserve"> мотивации на успешность в учебе и дальнейшей жизни, начальных ключевых компетентностей и универсальных учебных действий. </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Миссия ДОО заключается в обеспечении полноценного комфортного проживания ребенком периода дошкольного детства и предоставление высокого качества образования через создание современной интегрированной модели развивающего образовательного пространства. Модель образовательного пространства, предполагающая достижение высокого качества дошкольного образования, обеспечивается деятельностью ДОО в режиме обновления содержания образования, использование новых методов и приемов, образовательных технологий, с учетом современных требований.</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 xml:space="preserve">В основе концепции развития ДОО лежит возможность: </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-комплексного подхода к диагностической, образовательной, оздоровительной работе;</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 интеграции детей с различным состоянием здоровья, уровнем развития для достижения максимального качества образовательного процесса;</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 xml:space="preserve">– создания целостной системы, в которой все этапы работы с ребёнком, были бы взаимосвязаны. </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 xml:space="preserve">  Предполагаемый результат совместной деятельности всех участников образовательного процесса, характеризующий</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их представления о наиболее важных качествах личности ребенка, которыми должен обладать выпускник дошкольной образовательной</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 xml:space="preserve">организации, позволяет определить модель будущего выпускника детского сада (Федеральный государственный образовательный стандарт дошкольного образования, Приказ </w:t>
      </w:r>
      <w:proofErr w:type="spellStart"/>
      <w:r w:rsidRPr="00924706">
        <w:rPr>
          <w:b w:val="0"/>
          <w:w w:val="95"/>
          <w:sz w:val="24"/>
          <w:szCs w:val="24"/>
        </w:rPr>
        <w:t>Минобрнауки</w:t>
      </w:r>
      <w:proofErr w:type="spellEnd"/>
      <w:r w:rsidRPr="00924706">
        <w:rPr>
          <w:b w:val="0"/>
          <w:w w:val="95"/>
          <w:sz w:val="24"/>
          <w:szCs w:val="24"/>
        </w:rPr>
        <w:t xml:space="preserve"> РФ № 1155). </w:t>
      </w:r>
    </w:p>
    <w:p w:rsidR="00E4665F" w:rsidRPr="00717BA4" w:rsidRDefault="00E4665F" w:rsidP="00924706">
      <w:pPr>
        <w:pStyle w:val="1"/>
        <w:ind w:left="0" w:right="-204" w:firstLine="567"/>
        <w:jc w:val="both"/>
        <w:rPr>
          <w:i/>
          <w:w w:val="95"/>
          <w:sz w:val="24"/>
          <w:szCs w:val="24"/>
        </w:rPr>
      </w:pPr>
      <w:r w:rsidRPr="00717BA4">
        <w:rPr>
          <w:i/>
          <w:w w:val="95"/>
          <w:sz w:val="24"/>
          <w:szCs w:val="24"/>
        </w:rPr>
        <w:t>Модель образа выпускника ДОО:</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 xml:space="preserve">Физически </w:t>
      </w:r>
      <w:proofErr w:type="gramStart"/>
      <w:r w:rsidRPr="00924706">
        <w:rPr>
          <w:b w:val="0"/>
          <w:w w:val="95"/>
          <w:sz w:val="24"/>
          <w:szCs w:val="24"/>
        </w:rPr>
        <w:t>развитый</w:t>
      </w:r>
      <w:proofErr w:type="gramEnd"/>
      <w:r w:rsidRPr="00924706">
        <w:rPr>
          <w:b w:val="0"/>
          <w:w w:val="95"/>
          <w:sz w:val="24"/>
          <w:szCs w:val="24"/>
        </w:rPr>
        <w:t>, овладевший основными культурно-гигиеническими навыками. У ребёнка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E4665F" w:rsidRPr="00924706" w:rsidRDefault="00E4665F" w:rsidP="00924706">
      <w:pPr>
        <w:pStyle w:val="1"/>
        <w:ind w:left="0" w:right="-204" w:firstLine="567"/>
        <w:jc w:val="both"/>
        <w:rPr>
          <w:b w:val="0"/>
          <w:w w:val="95"/>
          <w:sz w:val="24"/>
          <w:szCs w:val="24"/>
        </w:rPr>
      </w:pPr>
      <w:proofErr w:type="gramStart"/>
      <w:r w:rsidRPr="00924706">
        <w:rPr>
          <w:b w:val="0"/>
          <w:w w:val="95"/>
          <w:sz w:val="24"/>
          <w:szCs w:val="24"/>
        </w:rPr>
        <w:t>Любознательный</w:t>
      </w:r>
      <w:proofErr w:type="gramEnd"/>
      <w:r w:rsidRPr="00924706">
        <w:rPr>
          <w:b w:val="0"/>
          <w:w w:val="95"/>
          <w:sz w:val="24"/>
          <w:szCs w:val="24"/>
        </w:rPr>
        <w:t xml:space="preserve">, активный, интересуется новым, неизвестным в окружающем мире (мире предметов и вещей, мире отношений и своем внутреннем мире). Задаёт вопросы взрослому, любит экспериментировать. </w:t>
      </w:r>
      <w:proofErr w:type="gramStart"/>
      <w:r w:rsidRPr="00924706">
        <w:rPr>
          <w:b w:val="0"/>
          <w:w w:val="95"/>
          <w:sz w:val="24"/>
          <w:szCs w:val="24"/>
        </w:rPr>
        <w:t>Способен</w:t>
      </w:r>
      <w:proofErr w:type="gramEnd"/>
      <w:r w:rsidRPr="00924706">
        <w:rPr>
          <w:b w:val="0"/>
          <w:w w:val="95"/>
          <w:sz w:val="24"/>
          <w:szCs w:val="24"/>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 xml:space="preserve">Эмоционально отзывчивый. Дошкольник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 </w:t>
      </w:r>
    </w:p>
    <w:p w:rsidR="00E4665F" w:rsidRPr="00924706" w:rsidRDefault="00E4665F" w:rsidP="00924706">
      <w:pPr>
        <w:pStyle w:val="1"/>
        <w:ind w:left="0" w:right="-204" w:firstLine="567"/>
        <w:jc w:val="both"/>
        <w:rPr>
          <w:b w:val="0"/>
          <w:w w:val="95"/>
          <w:sz w:val="24"/>
          <w:szCs w:val="24"/>
        </w:rPr>
      </w:pPr>
      <w:proofErr w:type="gramStart"/>
      <w:r w:rsidRPr="00924706">
        <w:rPr>
          <w:b w:val="0"/>
          <w:w w:val="95"/>
          <w:sz w:val="24"/>
          <w:szCs w:val="24"/>
        </w:rPr>
        <w:t>Овладевший</w:t>
      </w:r>
      <w:proofErr w:type="gramEnd"/>
      <w:r w:rsidRPr="00924706">
        <w:rPr>
          <w:b w:val="0"/>
          <w:w w:val="95"/>
          <w:sz w:val="24"/>
          <w:szCs w:val="24"/>
        </w:rPr>
        <w:t xml:space="preserve"> средствами общения и способами взаимодействия с взрослыми, и сверстниками. Ребёнок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w:t>
      </w:r>
    </w:p>
    <w:p w:rsidR="00E4665F" w:rsidRPr="00924706" w:rsidRDefault="00E4665F" w:rsidP="00924706">
      <w:pPr>
        <w:pStyle w:val="1"/>
        <w:ind w:left="0" w:right="-204" w:firstLine="567"/>
        <w:jc w:val="both"/>
        <w:rPr>
          <w:b w:val="0"/>
          <w:w w:val="95"/>
          <w:sz w:val="24"/>
          <w:szCs w:val="24"/>
        </w:rPr>
      </w:pPr>
      <w:proofErr w:type="gramStart"/>
      <w:r w:rsidRPr="00924706">
        <w:rPr>
          <w:b w:val="0"/>
          <w:w w:val="95"/>
          <w:sz w:val="24"/>
          <w:szCs w:val="24"/>
        </w:rPr>
        <w:t>Способный</w:t>
      </w:r>
      <w:proofErr w:type="gramEnd"/>
      <w:r w:rsidRPr="00924706">
        <w:rPr>
          <w:b w:val="0"/>
          <w:w w:val="95"/>
          <w:sz w:val="24"/>
          <w:szCs w:val="24"/>
        </w:rPr>
        <w:t xml:space="preserve"> управлять своим поведением и планировать свои действия, направленные на достижение конкретной цели. Ребёнок на основе первичных ценностных представлений, соблюдающий элементарные общепринятые нормы и правила поведения. Поведение ребёнка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Соблюдает правила поведения на улице (дорожные правила), в общественных местах (транспорте, магазине, поликлинике, театре и др.)</w:t>
      </w:r>
    </w:p>
    <w:p w:rsidR="00E4665F" w:rsidRPr="00924706" w:rsidRDefault="00E4665F" w:rsidP="00924706">
      <w:pPr>
        <w:pStyle w:val="1"/>
        <w:ind w:left="0" w:right="-204" w:firstLine="567"/>
        <w:jc w:val="both"/>
        <w:rPr>
          <w:b w:val="0"/>
          <w:w w:val="95"/>
          <w:sz w:val="24"/>
          <w:szCs w:val="24"/>
        </w:rPr>
      </w:pPr>
      <w:proofErr w:type="gramStart"/>
      <w:r w:rsidRPr="00924706">
        <w:rPr>
          <w:b w:val="0"/>
          <w:w w:val="95"/>
          <w:sz w:val="24"/>
          <w:szCs w:val="24"/>
        </w:rPr>
        <w:t>Способный</w:t>
      </w:r>
      <w:proofErr w:type="gramEnd"/>
      <w:r w:rsidRPr="00924706">
        <w:rPr>
          <w:b w:val="0"/>
          <w:w w:val="95"/>
          <w:sz w:val="24"/>
          <w:szCs w:val="24"/>
        </w:rPr>
        <w:t xml:space="preserve"> решать интеллектуальные и личностные задачи (проблемы) адекватные возрасту. Ребёнок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Ребёнок способен </w:t>
      </w:r>
      <w:r w:rsidRPr="00924706">
        <w:rPr>
          <w:b w:val="0"/>
          <w:w w:val="95"/>
          <w:sz w:val="24"/>
          <w:szCs w:val="24"/>
        </w:rPr>
        <w:lastRenderedPageBreak/>
        <w:t>предложить собственный замысел и воплотить его в рисунке, постройке, рассказе и др.</w:t>
      </w:r>
    </w:p>
    <w:p w:rsidR="00E4665F" w:rsidRPr="00924706" w:rsidRDefault="00E4665F" w:rsidP="00924706">
      <w:pPr>
        <w:pStyle w:val="1"/>
        <w:ind w:left="0" w:right="-204" w:firstLine="567"/>
        <w:jc w:val="both"/>
        <w:rPr>
          <w:b w:val="0"/>
          <w:w w:val="95"/>
          <w:sz w:val="24"/>
          <w:szCs w:val="24"/>
        </w:rPr>
      </w:pPr>
      <w:proofErr w:type="gramStart"/>
      <w:r w:rsidRPr="00924706">
        <w:rPr>
          <w:b w:val="0"/>
          <w:w w:val="95"/>
          <w:sz w:val="24"/>
          <w:szCs w:val="24"/>
        </w:rPr>
        <w:t>Имеющий</w:t>
      </w:r>
      <w:proofErr w:type="gramEnd"/>
      <w:r w:rsidRPr="00924706">
        <w:rPr>
          <w:b w:val="0"/>
          <w:w w:val="95"/>
          <w:sz w:val="24"/>
          <w:szCs w:val="24"/>
        </w:rPr>
        <w:t xml:space="preserve"> первичные представления о себе, семье, обществе, государстве, мире и природе. Ребёнок имеет представление о себе, собственной принадлежности и принадлежности других людей к определённому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 Овладевший универсальными предпосылками учебной деятельности: умениями работать по правилу и образцу, слушать взрослого и выполнять его инструкции. </w:t>
      </w:r>
      <w:proofErr w:type="gramStart"/>
      <w:r w:rsidRPr="00924706">
        <w:rPr>
          <w:b w:val="0"/>
          <w:w w:val="95"/>
          <w:sz w:val="24"/>
          <w:szCs w:val="24"/>
        </w:rPr>
        <w:t>Овладевший</w:t>
      </w:r>
      <w:proofErr w:type="gramEnd"/>
      <w:r w:rsidRPr="00924706">
        <w:rPr>
          <w:b w:val="0"/>
          <w:w w:val="95"/>
          <w:sz w:val="24"/>
          <w:szCs w:val="24"/>
        </w:rPr>
        <w:t xml:space="preserve"> необходимыми умениями и навыками. У ребёнка сформированы умения и навыки, необходимые для осуществления различных видов детской деятельности.</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Таким образом, модель ребёнка-выпускника отражает приоритеты в развитии ДОО, основные характеристики желаемого будущего.</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Конечно, ключевой фигурой современной образовательной системы является педагог, поскольку качество образования не может быть</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выше качества работающих в этой среде педагогов. Государственным приоритетом в сфере повышения статуса педагога становится разработка политики по формированию нового функционала педагогов, поэтому педагог должен выполнять функции организатора деятельности, консультанта, наставника, сопровождающего самостоятельную деятельность воспитанников. Существенные изменения в системе образования требуют изменений в квалификационном уровне педагогов. Современный педагог должен обладать многими качествами: компетентность, творчество, гуманность, нравственность, обладать точными знаниями современных педагогических технологий и умело их применять в своей работе.</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Исходя из вышесказанного, одним из аспектов Программы развития ДОО является повышение квалификации педагогов, расширения их профессиональной ориентации в отборе современных форм педагогической и образовательной деятельности.</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Вместе с тем, необходимы технологии, которые делают дошкольников активными участниками образовательного процесса, в основе которых лежит идея формирования социально-активной личности. Для развития ребенка необходимо тесное сотрудничество семьи и детского сада. Вовлечение родителей в качестве активных участников образовательного процесса будет плодотворно влиять на детско-родительские отношения. Обеспечение конкурентоспособности и эффективности управления МБДОУ для достижения нового качества образования станет возможным через использование инновационного потенциала организации, через готовность коллектива выполнять новые задачи и создавать инновационные проекты и программы для реализации требований федерального государственного образовательного стандарта дошкольного образования.</w:t>
      </w:r>
    </w:p>
    <w:p w:rsidR="00E4665F" w:rsidRPr="00924706" w:rsidRDefault="00E4665F" w:rsidP="00924706">
      <w:pPr>
        <w:pStyle w:val="1"/>
        <w:ind w:left="0" w:right="-204" w:firstLine="567"/>
        <w:jc w:val="both"/>
        <w:rPr>
          <w:b w:val="0"/>
          <w:w w:val="95"/>
          <w:sz w:val="24"/>
          <w:szCs w:val="24"/>
        </w:rPr>
      </w:pPr>
      <w:r w:rsidRPr="00924706">
        <w:rPr>
          <w:b w:val="0"/>
          <w:w w:val="95"/>
          <w:sz w:val="24"/>
          <w:szCs w:val="24"/>
        </w:rPr>
        <w:t>Реализация концепции развития ДОО рассматривается как поэтапный процесс решения приоритетных задач.</w:t>
      </w:r>
    </w:p>
    <w:p w:rsidR="007D7512" w:rsidRPr="00924706" w:rsidRDefault="001A3C56" w:rsidP="001A3C56">
      <w:pPr>
        <w:pStyle w:val="1"/>
        <w:ind w:left="0" w:right="-204" w:firstLine="567"/>
        <w:jc w:val="center"/>
        <w:rPr>
          <w:w w:val="95"/>
          <w:sz w:val="24"/>
          <w:szCs w:val="24"/>
        </w:rPr>
      </w:pPr>
      <w:r>
        <w:rPr>
          <w:w w:val="95"/>
          <w:sz w:val="24"/>
          <w:szCs w:val="24"/>
        </w:rPr>
        <w:t>7.</w:t>
      </w:r>
      <w:r w:rsidR="007D7512" w:rsidRPr="00924706">
        <w:rPr>
          <w:w w:val="95"/>
          <w:sz w:val="24"/>
          <w:szCs w:val="24"/>
        </w:rPr>
        <w:t xml:space="preserve"> Цель и задачи Программы развития</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xml:space="preserve">Цель: Осуществление системы управленческих, методических и педагогических действий, направленных на повышение качества и эффективности образования в МБДОУ с учетом запросов личности, общества и государства. </w:t>
      </w:r>
    </w:p>
    <w:p w:rsidR="007D7512" w:rsidRPr="00924706" w:rsidRDefault="007D7512" w:rsidP="00924706">
      <w:pPr>
        <w:pStyle w:val="1"/>
        <w:ind w:left="0" w:right="-204" w:firstLine="567"/>
        <w:jc w:val="both"/>
        <w:rPr>
          <w:w w:val="95"/>
          <w:sz w:val="24"/>
          <w:szCs w:val="24"/>
        </w:rPr>
      </w:pPr>
      <w:r w:rsidRPr="00924706">
        <w:rPr>
          <w:w w:val="95"/>
          <w:sz w:val="24"/>
          <w:szCs w:val="24"/>
        </w:rPr>
        <w:t>Задачи Программы:</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xml:space="preserve">Повышение качества и доступности дошкольного образования в соответствии с ФГОС </w:t>
      </w:r>
      <w:proofErr w:type="gramStart"/>
      <w:r w:rsidRPr="00924706">
        <w:rPr>
          <w:b w:val="0"/>
          <w:w w:val="95"/>
          <w:sz w:val="24"/>
          <w:szCs w:val="24"/>
        </w:rPr>
        <w:t>ДО</w:t>
      </w:r>
      <w:proofErr w:type="gramEnd"/>
      <w:r w:rsidRPr="00924706">
        <w:rPr>
          <w:b w:val="0"/>
          <w:w w:val="95"/>
          <w:sz w:val="24"/>
          <w:szCs w:val="24"/>
        </w:rPr>
        <w:t xml:space="preserve"> </w:t>
      </w:r>
      <w:proofErr w:type="gramStart"/>
      <w:r w:rsidRPr="00924706">
        <w:rPr>
          <w:b w:val="0"/>
          <w:w w:val="95"/>
          <w:sz w:val="24"/>
          <w:szCs w:val="24"/>
        </w:rPr>
        <w:t>путем</w:t>
      </w:r>
      <w:proofErr w:type="gramEnd"/>
      <w:r w:rsidRPr="00924706">
        <w:rPr>
          <w:b w:val="0"/>
          <w:w w:val="95"/>
          <w:sz w:val="24"/>
          <w:szCs w:val="24"/>
        </w:rPr>
        <w:t xml:space="preserve"> обеспечения эффективного внутреннего управления ДОУ; </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Формирование комфортной и безопасной образовательной среды;</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Обеспечение доступности дошкольного образования для детей с ОВЗ и детей-инвалидов;</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Совершенствование системы профессионального роста педагогических работников в ДОО, выступающих гарантом предоставления высокого качества образовательных услуг;</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Использование разных форм взаимодействия детского сада и семьи для повышения родительской компетентности в воспитании и образовании детей;</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xml:space="preserve">Совершенствование работы педагогического коллектива, направленного на выявление, поддержку и развитие способностей и </w:t>
      </w:r>
      <w:proofErr w:type="gramStart"/>
      <w:r w:rsidRPr="00924706">
        <w:rPr>
          <w:b w:val="0"/>
          <w:w w:val="95"/>
          <w:sz w:val="24"/>
          <w:szCs w:val="24"/>
        </w:rPr>
        <w:t>талантов</w:t>
      </w:r>
      <w:proofErr w:type="gramEnd"/>
      <w:r w:rsidRPr="00924706">
        <w:rPr>
          <w:b w:val="0"/>
          <w:w w:val="95"/>
          <w:sz w:val="24"/>
          <w:szCs w:val="24"/>
        </w:rPr>
        <w:t xml:space="preserve"> обучающихся в различных видах деятельности и через систему дополнительного образования.</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xml:space="preserve">Программа развития ориентирована </w:t>
      </w:r>
      <w:proofErr w:type="gramStart"/>
      <w:r w:rsidRPr="00924706">
        <w:rPr>
          <w:b w:val="0"/>
          <w:w w:val="95"/>
          <w:sz w:val="24"/>
          <w:szCs w:val="24"/>
        </w:rPr>
        <w:t>на</w:t>
      </w:r>
      <w:proofErr w:type="gramEnd"/>
      <w:r w:rsidRPr="00924706">
        <w:rPr>
          <w:b w:val="0"/>
          <w:w w:val="95"/>
          <w:sz w:val="24"/>
          <w:szCs w:val="24"/>
        </w:rPr>
        <w:t>:</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lastRenderedPageBreak/>
        <w:t xml:space="preserve">формирование современного позитивного имиджа ДОО, </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xml:space="preserve">сохранение положительных достижений и традиций в учреждении, </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обеспечение системно-</w:t>
      </w:r>
      <w:proofErr w:type="spellStart"/>
      <w:r w:rsidRPr="00924706">
        <w:rPr>
          <w:b w:val="0"/>
          <w:w w:val="95"/>
          <w:sz w:val="24"/>
          <w:szCs w:val="24"/>
        </w:rPr>
        <w:t>деятельностного</w:t>
      </w:r>
      <w:proofErr w:type="spellEnd"/>
      <w:r w:rsidRPr="00924706">
        <w:rPr>
          <w:b w:val="0"/>
          <w:w w:val="95"/>
          <w:sz w:val="24"/>
          <w:szCs w:val="24"/>
        </w:rPr>
        <w:t xml:space="preserve"> подхода к организации педагогического процесса в соответствии с основной о</w:t>
      </w:r>
      <w:r w:rsidR="00186DB4">
        <w:rPr>
          <w:b w:val="0"/>
          <w:w w:val="95"/>
          <w:sz w:val="24"/>
          <w:szCs w:val="24"/>
        </w:rPr>
        <w:t>бразовательной программой МБДОУ</w:t>
      </w:r>
      <w:r w:rsidRPr="00924706">
        <w:rPr>
          <w:b w:val="0"/>
          <w:w w:val="95"/>
          <w:sz w:val="24"/>
          <w:szCs w:val="24"/>
        </w:rPr>
        <w:t>.</w:t>
      </w:r>
    </w:p>
    <w:p w:rsidR="007D7512" w:rsidRPr="00962BB3" w:rsidRDefault="00962BB3" w:rsidP="00962BB3">
      <w:pPr>
        <w:pStyle w:val="1"/>
        <w:ind w:left="0" w:right="-204" w:firstLine="567"/>
        <w:jc w:val="center"/>
        <w:rPr>
          <w:w w:val="95"/>
          <w:sz w:val="24"/>
          <w:szCs w:val="24"/>
        </w:rPr>
      </w:pPr>
      <w:r w:rsidRPr="00962BB3">
        <w:rPr>
          <w:w w:val="95"/>
          <w:sz w:val="24"/>
          <w:szCs w:val="24"/>
        </w:rPr>
        <w:t xml:space="preserve">8. </w:t>
      </w:r>
      <w:r w:rsidR="007D7512" w:rsidRPr="00962BB3">
        <w:rPr>
          <w:w w:val="95"/>
          <w:sz w:val="24"/>
          <w:szCs w:val="24"/>
        </w:rPr>
        <w:t>Возможные риски при реализации Программы развития и методы их минимизации</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Неэффективные управленческие решения, слабый управленческий контроль;</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Отсутствие необходимой координации при реализации программы развития (несогласованность действий ответственных исполнителей и участников Программы развития);</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Недостаточность финансирования, недостаточные темпы обновления (отставание от требований времени) в оформлении образовательной среды;</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Недостаточное грамотное информирование родителей и работников учреждения о целях, задачах, ходе реализации программы;</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Возросший уровень притязаний родительской общественности к качеству предоставляемых образовательных услуг, изменение критериев независимой оценки качества образования;</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Разрыв между уровнем профессиональной подготовки педагогических кадров и требуемой профессиональной компетентностью педагогов для работы в инновационном режиме.</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Минимизация либо устранение рисков возможно за счет:</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xml:space="preserve">– организации единого координационного органа (рабочей группы) по реализации Программы развития и обеспечения систематического мониторинга реализации программы, а также за счет корректировки программы на основе анализа данных мониторинга; </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проведения аттестации и переподготовки управленческих и педагогических кадров;</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xml:space="preserve">– обеспечения широкого привлечения потребителей образовательных услуг ДОО к обсуждению целей, задач и механизмов развития учреждения, а также публичного освещения хода и результатов реализации Программы; </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-привлечения дополнительных источников финансирования (расширения платных образовательных услуг).</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xml:space="preserve">Важно также демонстрировать достижения реализации Программы через официальный сайт и родительские собрания. </w:t>
      </w:r>
      <w:r w:rsidR="00E4665F" w:rsidRPr="00924706">
        <w:rPr>
          <w:b w:val="0"/>
          <w:w w:val="95"/>
          <w:sz w:val="24"/>
          <w:szCs w:val="24"/>
        </w:rPr>
        <w:t xml:space="preserve"> </w:t>
      </w:r>
    </w:p>
    <w:p w:rsidR="007D7512" w:rsidRPr="00924706" w:rsidRDefault="00962BB3" w:rsidP="00962BB3">
      <w:pPr>
        <w:pStyle w:val="1"/>
        <w:ind w:left="0" w:right="-204" w:firstLine="567"/>
        <w:jc w:val="center"/>
        <w:rPr>
          <w:w w:val="95"/>
          <w:sz w:val="24"/>
          <w:szCs w:val="24"/>
        </w:rPr>
      </w:pPr>
      <w:r>
        <w:rPr>
          <w:w w:val="95"/>
          <w:sz w:val="24"/>
          <w:szCs w:val="24"/>
        </w:rPr>
        <w:t xml:space="preserve">9. </w:t>
      </w:r>
      <w:r w:rsidR="007D7512" w:rsidRPr="00924706">
        <w:rPr>
          <w:w w:val="95"/>
          <w:sz w:val="24"/>
          <w:szCs w:val="24"/>
        </w:rPr>
        <w:t>Управление реализацией Программы развития</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Контроль и оценка эффективности выполнения Программы развития проводится по следующим направлениям:</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Для контроля исполнения Программы разработан перечень показателей эффективности работы дошкольного образовательного учреждения (индикаторы развития), которые рассматриваются как целевые значения, которые отражают выполнение мероприятий программы до 2026 года. Мониторинг проводится по оценке достижения целевых показателей программы, выполнению задач, реализации проектов образовательного учреждения.</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Программа развития предполагает использование системы индикаторов, характеризующих текущие (промежуточные) и конечные результаты ее реализации.</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xml:space="preserve">Социальная эффективность реализации мероприятий Программы развития будет выражена удовлетворенностью населения качеством предоставляемых ДОО услуг с помощью электронных средств информации и специально организованного опроса (на сайте ДОО и анкетирование). </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xml:space="preserve">Общий контроль выполнения Программы развития осуществляет заведующий и рабочая группа по разработке Программы с ежегодным обсуждением результатов на педагогическом совете МБДОУ </w:t>
      </w:r>
      <w:r w:rsidR="006123D0">
        <w:rPr>
          <w:b w:val="0"/>
          <w:w w:val="95"/>
          <w:sz w:val="24"/>
          <w:szCs w:val="24"/>
        </w:rPr>
        <w:t>«</w:t>
      </w:r>
      <w:proofErr w:type="spellStart"/>
      <w:r w:rsidR="006123D0">
        <w:rPr>
          <w:b w:val="0"/>
          <w:w w:val="95"/>
          <w:sz w:val="24"/>
          <w:szCs w:val="24"/>
        </w:rPr>
        <w:t>Хоринский</w:t>
      </w:r>
      <w:proofErr w:type="spellEnd"/>
      <w:r w:rsidR="006123D0">
        <w:rPr>
          <w:b w:val="0"/>
          <w:w w:val="95"/>
          <w:sz w:val="24"/>
          <w:szCs w:val="24"/>
        </w:rPr>
        <w:t xml:space="preserve"> детский сад «Тополёк»</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xml:space="preserve">Текущий контроль и координацию работы дошкольного образовательного учреждения по Программе развития осуществляет заведующий, по проектам – ответственные исполнители. </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xml:space="preserve"> Ответственные исполнители: </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-анализируют ход выполнения плана-графика (мероприятий, действий по реализации Программы) и вносят предложения на педагогический совет по его коррекции,</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xml:space="preserve">– осуществляют информационное и методическое обеспечение реализации Программы; </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xml:space="preserve">– системно осуществляют тематический, текущий, персональный и предупредительный </w:t>
      </w:r>
      <w:proofErr w:type="gramStart"/>
      <w:r w:rsidRPr="00924706">
        <w:rPr>
          <w:b w:val="0"/>
          <w:w w:val="95"/>
          <w:sz w:val="24"/>
          <w:szCs w:val="24"/>
        </w:rPr>
        <w:lastRenderedPageBreak/>
        <w:t>контроль за</w:t>
      </w:r>
      <w:proofErr w:type="gramEnd"/>
      <w:r w:rsidRPr="00924706">
        <w:rPr>
          <w:b w:val="0"/>
          <w:w w:val="95"/>
          <w:sz w:val="24"/>
          <w:szCs w:val="24"/>
        </w:rPr>
        <w:t xml:space="preserve"> образовательным процессом.</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xml:space="preserve">Результаты контроля представляются руководителем ежегодно на общем собрании работников МБДОУ  и заседании совета родителей, публикуются на официальном сайте МБДОУ как часть отчета о </w:t>
      </w:r>
      <w:proofErr w:type="spellStart"/>
      <w:r w:rsidRPr="00924706">
        <w:rPr>
          <w:b w:val="0"/>
          <w:w w:val="95"/>
          <w:sz w:val="24"/>
          <w:szCs w:val="24"/>
        </w:rPr>
        <w:t>самообследовании</w:t>
      </w:r>
      <w:proofErr w:type="spellEnd"/>
      <w:r w:rsidRPr="00924706">
        <w:rPr>
          <w:b w:val="0"/>
          <w:w w:val="95"/>
          <w:sz w:val="24"/>
          <w:szCs w:val="24"/>
        </w:rPr>
        <w:t xml:space="preserve"> в апреле каждого года.</w:t>
      </w:r>
    </w:p>
    <w:p w:rsidR="007D7512" w:rsidRPr="00924706" w:rsidRDefault="007D7512" w:rsidP="00924706">
      <w:pPr>
        <w:pStyle w:val="1"/>
        <w:ind w:left="0" w:right="-204" w:firstLine="567"/>
        <w:jc w:val="both"/>
        <w:rPr>
          <w:w w:val="95"/>
          <w:sz w:val="24"/>
          <w:szCs w:val="24"/>
        </w:rPr>
      </w:pPr>
      <w:r w:rsidRPr="00924706">
        <w:rPr>
          <w:b w:val="0"/>
          <w:w w:val="95"/>
          <w:sz w:val="24"/>
          <w:szCs w:val="24"/>
        </w:rPr>
        <w:t>Руководитель ДОО несет ответственность за реализацию и своевременное исполнение индикаторов Программы развития ОО</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В основу реализации Программы положен современный программно-проектный метод. При этом выполнение стратегической цели и задач происходит в рамках реализации проектов по отдельным направлениям деятельности, каждая из которых представляет собой комплекс взаимосвязанных мероприятий, нацеленных на решение проблем данной сферы образовательной деятельности.</w:t>
      </w:r>
    </w:p>
    <w:p w:rsidR="007D7512" w:rsidRPr="00924706" w:rsidRDefault="007D7512" w:rsidP="00924706">
      <w:pPr>
        <w:pStyle w:val="1"/>
        <w:ind w:left="0" w:right="-204" w:firstLine="567"/>
        <w:jc w:val="both"/>
        <w:rPr>
          <w:w w:val="95"/>
          <w:sz w:val="24"/>
          <w:szCs w:val="24"/>
        </w:rPr>
      </w:pPr>
      <w:r w:rsidRPr="00924706">
        <w:rPr>
          <w:w w:val="95"/>
          <w:sz w:val="24"/>
          <w:szCs w:val="24"/>
        </w:rPr>
        <w:t>Проект «Управление качеством дошкольного образования»</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xml:space="preserve">Цель:  Повышение качества и доступности дошкольного образования в соответствии с ФГОС </w:t>
      </w:r>
      <w:proofErr w:type="gramStart"/>
      <w:r w:rsidRPr="00924706">
        <w:rPr>
          <w:b w:val="0"/>
          <w:w w:val="95"/>
          <w:sz w:val="24"/>
          <w:szCs w:val="24"/>
        </w:rPr>
        <w:t>ДО</w:t>
      </w:r>
      <w:proofErr w:type="gramEnd"/>
      <w:r w:rsidRPr="00924706">
        <w:rPr>
          <w:b w:val="0"/>
          <w:w w:val="95"/>
          <w:sz w:val="24"/>
          <w:szCs w:val="24"/>
        </w:rPr>
        <w:t xml:space="preserve"> </w:t>
      </w:r>
      <w:proofErr w:type="gramStart"/>
      <w:r w:rsidRPr="00924706">
        <w:rPr>
          <w:b w:val="0"/>
          <w:w w:val="95"/>
          <w:sz w:val="24"/>
          <w:szCs w:val="24"/>
        </w:rPr>
        <w:t>путем</w:t>
      </w:r>
      <w:proofErr w:type="gramEnd"/>
      <w:r w:rsidRPr="00924706">
        <w:rPr>
          <w:b w:val="0"/>
          <w:w w:val="95"/>
          <w:sz w:val="24"/>
          <w:szCs w:val="24"/>
        </w:rPr>
        <w:t xml:space="preserve"> обеспечения эффективного внутреннего управления ДОУ; </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Задачи:</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Реализовать внутреннюю систему оценки качества образования (ВСОКО), как механизма выполнения основной образовательной программы МБДОУ</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Обеспечить участие в НОКО с высоким мониторинговым рейтингом среди ДОО;</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Обеспечить обновление содержания образования в процессе реализации основных образовательных программ МБДОУ с целью повышения качества образования в ДОО;</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Обеспечить реализацию программы воспитания в образовательный процесс ДОО в рамках основной образовательной программы МБДОУ объединив обучение и воспитание в целостный образовательный процесс путем разностороннего, полноценного  развития каждого ребенка с учетом его индивидуальных особенностей и возможностей;</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xml:space="preserve">– Обеспечить внедрение инновационных образовательных технологий в соответствии с ФГОС </w:t>
      </w:r>
      <w:proofErr w:type="gramStart"/>
      <w:r w:rsidRPr="00924706">
        <w:rPr>
          <w:b w:val="0"/>
          <w:w w:val="95"/>
          <w:sz w:val="24"/>
          <w:szCs w:val="24"/>
        </w:rPr>
        <w:t>ДО</w:t>
      </w:r>
      <w:proofErr w:type="gramEnd"/>
      <w:r w:rsidRPr="00924706">
        <w:rPr>
          <w:b w:val="0"/>
          <w:w w:val="95"/>
          <w:sz w:val="24"/>
          <w:szCs w:val="24"/>
        </w:rPr>
        <w:t xml:space="preserve"> </w:t>
      </w:r>
      <w:proofErr w:type="gramStart"/>
      <w:r w:rsidRPr="00924706">
        <w:rPr>
          <w:b w:val="0"/>
          <w:w w:val="95"/>
          <w:sz w:val="24"/>
          <w:szCs w:val="24"/>
        </w:rPr>
        <w:t>в</w:t>
      </w:r>
      <w:proofErr w:type="gramEnd"/>
      <w:r w:rsidRPr="00924706">
        <w:rPr>
          <w:b w:val="0"/>
          <w:w w:val="95"/>
          <w:sz w:val="24"/>
          <w:szCs w:val="24"/>
        </w:rPr>
        <w:t xml:space="preserve"> рамках инновационной деятельности;</w:t>
      </w:r>
    </w:p>
    <w:p w:rsidR="00C5586B" w:rsidRPr="00924706" w:rsidRDefault="007D7512" w:rsidP="00731831">
      <w:pPr>
        <w:pStyle w:val="1"/>
        <w:ind w:left="0" w:right="-204" w:firstLine="567"/>
        <w:jc w:val="both"/>
        <w:rPr>
          <w:w w:val="95"/>
          <w:sz w:val="24"/>
          <w:szCs w:val="24"/>
        </w:rPr>
      </w:pPr>
      <w:r w:rsidRPr="00924706">
        <w:rPr>
          <w:b w:val="0"/>
          <w:w w:val="95"/>
          <w:sz w:val="24"/>
          <w:szCs w:val="24"/>
        </w:rPr>
        <w:t>– Совершенствовать систему образования детей с ограниченными возможностями здоровья</w:t>
      </w:r>
      <w:r w:rsidRPr="00924706">
        <w:rPr>
          <w:w w:val="95"/>
          <w:sz w:val="24"/>
          <w:szCs w:val="24"/>
        </w:rPr>
        <w:t>.</w:t>
      </w:r>
    </w:p>
    <w:p w:rsidR="007D7512" w:rsidRPr="00C5586B" w:rsidRDefault="007D7512" w:rsidP="00924706">
      <w:pPr>
        <w:pStyle w:val="1"/>
        <w:ind w:left="0" w:right="-204" w:firstLine="567"/>
        <w:jc w:val="both"/>
        <w:rPr>
          <w:w w:val="95"/>
          <w:sz w:val="24"/>
          <w:szCs w:val="24"/>
        </w:rPr>
      </w:pPr>
      <w:r w:rsidRPr="00C5586B">
        <w:rPr>
          <w:w w:val="95"/>
          <w:sz w:val="24"/>
          <w:szCs w:val="24"/>
        </w:rPr>
        <w:t>Ожидаемые результаты:</w:t>
      </w:r>
    </w:p>
    <w:p w:rsidR="007D7512" w:rsidRPr="00C5586B" w:rsidRDefault="007D7512" w:rsidP="00924706">
      <w:pPr>
        <w:pStyle w:val="1"/>
        <w:ind w:left="0" w:right="-204" w:firstLine="567"/>
        <w:jc w:val="both"/>
        <w:rPr>
          <w:b w:val="0"/>
          <w:w w:val="95"/>
          <w:sz w:val="24"/>
          <w:szCs w:val="24"/>
        </w:rPr>
      </w:pPr>
      <w:r w:rsidRPr="00C5586B">
        <w:rPr>
          <w:b w:val="0"/>
          <w:w w:val="95"/>
          <w:sz w:val="24"/>
          <w:szCs w:val="24"/>
        </w:rPr>
        <w:t xml:space="preserve"> – ежегодное 100% выполнение муниципального задания;</w:t>
      </w:r>
    </w:p>
    <w:p w:rsidR="007D7512" w:rsidRPr="00C5586B" w:rsidRDefault="007D7512" w:rsidP="00924706">
      <w:pPr>
        <w:pStyle w:val="1"/>
        <w:ind w:left="0" w:right="-204" w:firstLine="567"/>
        <w:jc w:val="both"/>
        <w:rPr>
          <w:b w:val="0"/>
          <w:w w:val="95"/>
          <w:sz w:val="24"/>
          <w:szCs w:val="24"/>
        </w:rPr>
      </w:pPr>
      <w:r w:rsidRPr="00C5586B">
        <w:rPr>
          <w:b w:val="0"/>
          <w:w w:val="95"/>
          <w:sz w:val="24"/>
          <w:szCs w:val="24"/>
        </w:rPr>
        <w:t xml:space="preserve">–  ежегодное предоставление общественности отчета о результатах финансово-хозяйственной и образовательной деятельности (отчет по </w:t>
      </w:r>
      <w:proofErr w:type="spellStart"/>
      <w:r w:rsidRPr="00C5586B">
        <w:rPr>
          <w:b w:val="0"/>
          <w:w w:val="95"/>
          <w:sz w:val="24"/>
          <w:szCs w:val="24"/>
        </w:rPr>
        <w:t>самообследованию</w:t>
      </w:r>
      <w:proofErr w:type="spellEnd"/>
      <w:r w:rsidRPr="00C5586B">
        <w:rPr>
          <w:b w:val="0"/>
          <w:w w:val="95"/>
          <w:sz w:val="24"/>
          <w:szCs w:val="24"/>
        </w:rPr>
        <w:t>);</w:t>
      </w:r>
    </w:p>
    <w:p w:rsidR="007D7512" w:rsidRPr="00C5586B" w:rsidRDefault="007D7512" w:rsidP="00924706">
      <w:pPr>
        <w:pStyle w:val="1"/>
        <w:ind w:left="0" w:right="-204" w:firstLine="567"/>
        <w:jc w:val="both"/>
        <w:rPr>
          <w:b w:val="0"/>
          <w:w w:val="95"/>
          <w:sz w:val="24"/>
          <w:szCs w:val="24"/>
        </w:rPr>
      </w:pPr>
      <w:r w:rsidRPr="00C5586B">
        <w:rPr>
          <w:b w:val="0"/>
          <w:w w:val="95"/>
          <w:sz w:val="24"/>
          <w:szCs w:val="24"/>
        </w:rPr>
        <w:t>− сохранение доли детей, охваченных образовательными программами, соответствующими федеральному государственному образовательному стандарту дошкольного образования на показателе 100%;</w:t>
      </w:r>
    </w:p>
    <w:p w:rsidR="007D7512" w:rsidRPr="00C5586B" w:rsidRDefault="007D7512" w:rsidP="00924706">
      <w:pPr>
        <w:pStyle w:val="1"/>
        <w:ind w:left="0" w:right="-204" w:firstLine="567"/>
        <w:jc w:val="both"/>
        <w:rPr>
          <w:b w:val="0"/>
          <w:w w:val="95"/>
          <w:sz w:val="24"/>
          <w:szCs w:val="24"/>
        </w:rPr>
      </w:pPr>
      <w:proofErr w:type="gramStart"/>
      <w:r w:rsidRPr="00C5586B">
        <w:rPr>
          <w:b w:val="0"/>
          <w:w w:val="95"/>
          <w:sz w:val="24"/>
          <w:szCs w:val="24"/>
        </w:rPr>
        <w:t>– увеличение доли обучающихся ДОО, принимающих участие в инновационных образовательных и социальных проектах с 60 до 70%;</w:t>
      </w:r>
      <w:proofErr w:type="gramEnd"/>
    </w:p>
    <w:p w:rsidR="007D7512" w:rsidRPr="00C5586B" w:rsidRDefault="007D7512" w:rsidP="00924706">
      <w:pPr>
        <w:pStyle w:val="1"/>
        <w:ind w:left="0" w:right="-204" w:firstLine="567"/>
        <w:jc w:val="both"/>
        <w:rPr>
          <w:b w:val="0"/>
          <w:w w:val="95"/>
          <w:sz w:val="24"/>
          <w:szCs w:val="24"/>
        </w:rPr>
      </w:pPr>
      <w:r w:rsidRPr="00C5586B">
        <w:rPr>
          <w:b w:val="0"/>
          <w:w w:val="95"/>
          <w:sz w:val="24"/>
          <w:szCs w:val="24"/>
        </w:rPr>
        <w:t xml:space="preserve">– увеличение доли </w:t>
      </w:r>
      <w:proofErr w:type="gramStart"/>
      <w:r w:rsidRPr="00C5586B">
        <w:rPr>
          <w:b w:val="0"/>
          <w:w w:val="95"/>
          <w:sz w:val="24"/>
          <w:szCs w:val="24"/>
        </w:rPr>
        <w:t>обучающихся</w:t>
      </w:r>
      <w:proofErr w:type="gramEnd"/>
      <w:r w:rsidRPr="00C5586B">
        <w:rPr>
          <w:b w:val="0"/>
          <w:w w:val="95"/>
          <w:sz w:val="24"/>
          <w:szCs w:val="24"/>
        </w:rPr>
        <w:t xml:space="preserve"> ДОО с высокой и средней степенью гото</w:t>
      </w:r>
      <w:r w:rsidR="00186DB4">
        <w:rPr>
          <w:b w:val="0"/>
          <w:w w:val="95"/>
          <w:sz w:val="24"/>
          <w:szCs w:val="24"/>
        </w:rPr>
        <w:t>вности к школьному обучению с 60</w:t>
      </w:r>
      <w:r w:rsidRPr="00C5586B">
        <w:rPr>
          <w:b w:val="0"/>
          <w:w w:val="95"/>
          <w:sz w:val="24"/>
          <w:szCs w:val="24"/>
        </w:rPr>
        <w:t xml:space="preserve"> до </w:t>
      </w:r>
      <w:r w:rsidR="00186DB4">
        <w:rPr>
          <w:b w:val="0"/>
          <w:w w:val="95"/>
          <w:sz w:val="24"/>
          <w:szCs w:val="24"/>
        </w:rPr>
        <w:t>80%</w:t>
      </w:r>
      <w:r w:rsidRPr="00C5586B">
        <w:rPr>
          <w:b w:val="0"/>
          <w:w w:val="95"/>
          <w:sz w:val="24"/>
          <w:szCs w:val="24"/>
        </w:rPr>
        <w:t>;</w:t>
      </w:r>
    </w:p>
    <w:p w:rsidR="007D7512" w:rsidRPr="00C5586B" w:rsidRDefault="007D7512" w:rsidP="00924706">
      <w:pPr>
        <w:pStyle w:val="1"/>
        <w:ind w:left="0" w:right="-204" w:firstLine="567"/>
        <w:jc w:val="both"/>
        <w:rPr>
          <w:b w:val="0"/>
          <w:w w:val="95"/>
          <w:sz w:val="24"/>
          <w:szCs w:val="24"/>
        </w:rPr>
      </w:pPr>
      <w:r w:rsidRPr="00C5586B">
        <w:rPr>
          <w:b w:val="0"/>
          <w:w w:val="95"/>
          <w:sz w:val="24"/>
          <w:szCs w:val="24"/>
        </w:rPr>
        <w:t xml:space="preserve">– повышение степени удовлетворенности родителей качеством образовательных услуг с </w:t>
      </w:r>
      <w:r w:rsidR="00186DB4">
        <w:rPr>
          <w:b w:val="0"/>
          <w:w w:val="95"/>
          <w:sz w:val="24"/>
          <w:szCs w:val="24"/>
        </w:rPr>
        <w:t>70 до 90</w:t>
      </w:r>
      <w:r w:rsidRPr="00C5586B">
        <w:rPr>
          <w:b w:val="0"/>
          <w:w w:val="95"/>
          <w:sz w:val="24"/>
          <w:szCs w:val="24"/>
        </w:rPr>
        <w:t>%.</w:t>
      </w:r>
    </w:p>
    <w:p w:rsidR="00C5586B" w:rsidRPr="00924706" w:rsidRDefault="007D7512" w:rsidP="00731831">
      <w:pPr>
        <w:pStyle w:val="1"/>
        <w:ind w:left="0" w:right="-204" w:firstLine="567"/>
        <w:jc w:val="both"/>
        <w:rPr>
          <w:b w:val="0"/>
          <w:w w:val="95"/>
          <w:sz w:val="24"/>
          <w:szCs w:val="24"/>
        </w:rPr>
      </w:pPr>
      <w:r w:rsidRPr="00C5586B">
        <w:rPr>
          <w:b w:val="0"/>
          <w:w w:val="95"/>
          <w:sz w:val="24"/>
          <w:szCs w:val="24"/>
        </w:rPr>
        <w:t>–  100% соответствие сайт</w:t>
      </w:r>
      <w:r w:rsidR="00731831">
        <w:rPr>
          <w:b w:val="0"/>
          <w:w w:val="95"/>
          <w:sz w:val="24"/>
          <w:szCs w:val="24"/>
        </w:rPr>
        <w:t>а требованиям законодательства.</w:t>
      </w:r>
    </w:p>
    <w:p w:rsidR="007D7512" w:rsidRPr="00924706" w:rsidRDefault="007D7512" w:rsidP="00924706">
      <w:pPr>
        <w:pStyle w:val="1"/>
        <w:ind w:left="0" w:right="-204" w:firstLine="567"/>
        <w:jc w:val="both"/>
        <w:rPr>
          <w:w w:val="95"/>
          <w:sz w:val="24"/>
          <w:szCs w:val="24"/>
        </w:rPr>
      </w:pPr>
      <w:r w:rsidRPr="00924706">
        <w:rPr>
          <w:w w:val="95"/>
          <w:sz w:val="24"/>
          <w:szCs w:val="24"/>
        </w:rPr>
        <w:t>Проект «Комфортная и безопасная образовательная среда»</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Цель: Обеспечение комфортной жизнедеятельности участников образовательных отношений путем создания безопасного образовательного пространства.</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xml:space="preserve">Задачи: </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Продолжить работу по приведению здания и территории в соответствие с требованиями антитеррористической, дорожной, информационной, пожарной безопасности, санитарными правилами;</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Укрепить материально-техническую базу с точки зрения ее безопасности;</w:t>
      </w:r>
    </w:p>
    <w:p w:rsidR="003A30F6" w:rsidRDefault="007D7512" w:rsidP="00731831">
      <w:pPr>
        <w:pStyle w:val="1"/>
        <w:ind w:left="0" w:right="-204" w:firstLine="567"/>
        <w:jc w:val="both"/>
        <w:rPr>
          <w:sz w:val="24"/>
          <w:szCs w:val="24"/>
        </w:rPr>
      </w:pPr>
      <w:r w:rsidRPr="00924706">
        <w:rPr>
          <w:b w:val="0"/>
          <w:w w:val="95"/>
          <w:sz w:val="24"/>
          <w:szCs w:val="24"/>
        </w:rPr>
        <w:t>Модернизировать развивающую предметно-пространственную среду, способствующую реализации нового содержания и достижению новых образовательных результатов</w:t>
      </w:r>
      <w:r w:rsidRPr="00924706">
        <w:rPr>
          <w:w w:val="95"/>
          <w:sz w:val="24"/>
          <w:szCs w:val="24"/>
        </w:rPr>
        <w:t>.</w:t>
      </w:r>
      <w:r w:rsidRPr="00924706">
        <w:rPr>
          <w:sz w:val="24"/>
          <w:szCs w:val="24"/>
        </w:rPr>
        <w:t xml:space="preserve"> </w:t>
      </w:r>
    </w:p>
    <w:p w:rsidR="003A30F6" w:rsidRDefault="003A30F6" w:rsidP="00924706">
      <w:pPr>
        <w:pStyle w:val="1"/>
        <w:ind w:left="0" w:right="-204" w:firstLine="567"/>
        <w:jc w:val="both"/>
        <w:rPr>
          <w:sz w:val="24"/>
          <w:szCs w:val="24"/>
        </w:rPr>
      </w:pPr>
    </w:p>
    <w:tbl>
      <w:tblPr>
        <w:tblW w:w="10632" w:type="dxa"/>
        <w:tblInd w:w="-417" w:type="dxa"/>
        <w:shd w:val="clear" w:color="auto" w:fill="FFFFFF"/>
        <w:tblLayout w:type="fixed"/>
        <w:tblCellMar>
          <w:left w:w="0" w:type="dxa"/>
          <w:right w:w="0" w:type="dxa"/>
        </w:tblCellMar>
        <w:tblLook w:val="04A0" w:firstRow="1" w:lastRow="0" w:firstColumn="1" w:lastColumn="0" w:noHBand="0" w:noVBand="1"/>
      </w:tblPr>
      <w:tblGrid>
        <w:gridCol w:w="700"/>
        <w:gridCol w:w="4695"/>
        <w:gridCol w:w="1559"/>
        <w:gridCol w:w="1985"/>
        <w:gridCol w:w="1693"/>
      </w:tblGrid>
      <w:tr w:rsidR="00C5586B" w:rsidRPr="003A30F6" w:rsidTr="00C5586B">
        <w:trPr>
          <w:trHeight w:val="232"/>
        </w:trPr>
        <w:tc>
          <w:tcPr>
            <w:tcW w:w="70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 xml:space="preserve">№ </w:t>
            </w:r>
            <w:proofErr w:type="gramStart"/>
            <w:r w:rsidRPr="003A30F6">
              <w:rPr>
                <w:bdr w:val="none" w:sz="0" w:space="0" w:color="auto" w:frame="1"/>
                <w:lang w:eastAsia="ru-RU"/>
              </w:rPr>
              <w:lastRenderedPageBreak/>
              <w:t>п</w:t>
            </w:r>
            <w:proofErr w:type="gramEnd"/>
            <w:r w:rsidRPr="003A30F6">
              <w:rPr>
                <w:bdr w:val="none" w:sz="0" w:space="0" w:color="auto" w:frame="1"/>
                <w:lang w:eastAsia="ru-RU"/>
              </w:rPr>
              <w:t>/п</w:t>
            </w:r>
          </w:p>
        </w:tc>
        <w:tc>
          <w:tcPr>
            <w:tcW w:w="46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i/>
                <w:iCs/>
                <w:bdr w:val="none" w:sz="0" w:space="0" w:color="auto" w:frame="1"/>
                <w:lang w:eastAsia="ru-RU"/>
              </w:rPr>
              <w:lastRenderedPageBreak/>
              <w:t>Мероприятия проекта</w:t>
            </w:r>
          </w:p>
        </w:tc>
        <w:tc>
          <w:tcPr>
            <w:tcW w:w="155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i/>
                <w:iCs/>
                <w:bdr w:val="none" w:sz="0" w:space="0" w:color="auto" w:frame="1"/>
                <w:lang w:eastAsia="ru-RU"/>
              </w:rPr>
              <w:t>Сроки</w:t>
            </w:r>
            <w:r w:rsidRPr="003A30F6">
              <w:rPr>
                <w:i/>
                <w:iCs/>
                <w:bdr w:val="none" w:sz="0" w:space="0" w:color="auto" w:frame="1"/>
                <w:lang w:eastAsia="ru-RU"/>
              </w:rPr>
              <w:br/>
            </w:r>
            <w:r w:rsidRPr="003A30F6">
              <w:rPr>
                <w:i/>
                <w:iCs/>
                <w:bdr w:val="none" w:sz="0" w:space="0" w:color="auto" w:frame="1"/>
                <w:lang w:eastAsia="ru-RU"/>
              </w:rPr>
              <w:lastRenderedPageBreak/>
              <w:t>проведения</w:t>
            </w:r>
          </w:p>
        </w:tc>
        <w:tc>
          <w:tcPr>
            <w:tcW w:w="1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i/>
                <w:iCs/>
                <w:bdr w:val="none" w:sz="0" w:space="0" w:color="auto" w:frame="1"/>
                <w:lang w:eastAsia="ru-RU"/>
              </w:rPr>
              <w:lastRenderedPageBreak/>
              <w:t>Ответственны</w:t>
            </w:r>
            <w:r w:rsidRPr="003A30F6">
              <w:rPr>
                <w:i/>
                <w:iCs/>
                <w:bdr w:val="none" w:sz="0" w:space="0" w:color="auto" w:frame="1"/>
                <w:lang w:eastAsia="ru-RU"/>
              </w:rPr>
              <w:lastRenderedPageBreak/>
              <w:t>й</w:t>
            </w:r>
            <w:r w:rsidRPr="003A30F6">
              <w:rPr>
                <w:i/>
                <w:iCs/>
                <w:bdr w:val="none" w:sz="0" w:space="0" w:color="auto" w:frame="1"/>
                <w:lang w:eastAsia="ru-RU"/>
              </w:rPr>
              <w:br/>
              <w:t>исполнитель</w:t>
            </w:r>
          </w:p>
        </w:tc>
        <w:tc>
          <w:tcPr>
            <w:tcW w:w="169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i/>
                <w:iCs/>
                <w:bdr w:val="none" w:sz="0" w:space="0" w:color="auto" w:frame="1"/>
                <w:lang w:eastAsia="ru-RU"/>
              </w:rPr>
              <w:lastRenderedPageBreak/>
              <w:t xml:space="preserve">Источник </w:t>
            </w:r>
            <w:r w:rsidRPr="003A30F6">
              <w:rPr>
                <w:i/>
                <w:iCs/>
                <w:bdr w:val="none" w:sz="0" w:space="0" w:color="auto" w:frame="1"/>
                <w:lang w:eastAsia="ru-RU"/>
              </w:rPr>
              <w:lastRenderedPageBreak/>
              <w:t>финансирования</w:t>
            </w:r>
          </w:p>
        </w:tc>
      </w:tr>
      <w:tr w:rsidR="00C5586B" w:rsidRPr="003A30F6" w:rsidTr="00C5586B">
        <w:tc>
          <w:tcPr>
            <w:tcW w:w="70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p>
        </w:tc>
        <w:tc>
          <w:tcPr>
            <w:tcW w:w="46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Изучение нормативных документов федерального,</w:t>
            </w:r>
            <w:r w:rsidRPr="003A30F6">
              <w:rPr>
                <w:bdr w:val="none" w:sz="0" w:space="0" w:color="auto" w:frame="1"/>
                <w:lang w:eastAsia="ru-RU"/>
              </w:rPr>
              <w:br/>
              <w:t>регионального, муниципального уровней в области безопасности человека.</w:t>
            </w:r>
          </w:p>
        </w:tc>
        <w:tc>
          <w:tcPr>
            <w:tcW w:w="155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2022-2026</w:t>
            </w:r>
          </w:p>
        </w:tc>
        <w:tc>
          <w:tcPr>
            <w:tcW w:w="1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bdr w:val="none" w:sz="0" w:space="0" w:color="auto" w:frame="1"/>
                <w:lang w:eastAsia="ru-RU"/>
              </w:rPr>
            </w:pPr>
            <w:r w:rsidRPr="003A30F6">
              <w:rPr>
                <w:bdr w:val="none" w:sz="0" w:space="0" w:color="auto" w:frame="1"/>
                <w:lang w:eastAsia="ru-RU"/>
              </w:rPr>
              <w:t>Заведующий</w:t>
            </w:r>
            <w:r w:rsidRPr="003A30F6">
              <w:rPr>
                <w:bdr w:val="none" w:sz="0" w:space="0" w:color="auto" w:frame="1"/>
                <w:lang w:eastAsia="ru-RU"/>
              </w:rPr>
              <w:br/>
              <w:t>Старший воспитатель</w:t>
            </w:r>
          </w:p>
        </w:tc>
        <w:tc>
          <w:tcPr>
            <w:tcW w:w="169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Без финансирования</w:t>
            </w:r>
          </w:p>
        </w:tc>
      </w:tr>
      <w:tr w:rsidR="00C5586B" w:rsidRPr="003A30F6" w:rsidTr="00C5586B">
        <w:tc>
          <w:tcPr>
            <w:tcW w:w="70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p>
        </w:tc>
        <w:tc>
          <w:tcPr>
            <w:tcW w:w="46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Определение объема финансовых расходов, необходимых для укрепления материально-технического состояния ДОО.</w:t>
            </w:r>
          </w:p>
        </w:tc>
        <w:tc>
          <w:tcPr>
            <w:tcW w:w="155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Ежегодно</w:t>
            </w:r>
          </w:p>
        </w:tc>
        <w:tc>
          <w:tcPr>
            <w:tcW w:w="1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Заведующий, </w:t>
            </w:r>
          </w:p>
          <w:p w:rsidR="00C5586B" w:rsidRPr="003A30F6" w:rsidRDefault="00731831" w:rsidP="00C5586B">
            <w:pPr>
              <w:pStyle w:val="TableParagraph"/>
              <w:rPr>
                <w:rFonts w:ascii="Arial" w:hAnsi="Arial"/>
                <w:lang w:eastAsia="ru-RU"/>
              </w:rPr>
            </w:pPr>
            <w:r>
              <w:rPr>
                <w:bdr w:val="none" w:sz="0" w:space="0" w:color="auto" w:frame="1"/>
                <w:lang w:eastAsia="ru-RU"/>
              </w:rPr>
              <w:t>завхоз</w:t>
            </w:r>
          </w:p>
        </w:tc>
        <w:tc>
          <w:tcPr>
            <w:tcW w:w="169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План ФХД</w:t>
            </w:r>
          </w:p>
        </w:tc>
      </w:tr>
      <w:tr w:rsidR="00C5586B" w:rsidRPr="003A30F6" w:rsidTr="00C5586B">
        <w:tc>
          <w:tcPr>
            <w:tcW w:w="70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p>
        </w:tc>
        <w:tc>
          <w:tcPr>
            <w:tcW w:w="46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 xml:space="preserve">Выполнение мероприятий в рамках </w:t>
            </w:r>
            <w:proofErr w:type="gramStart"/>
            <w:r w:rsidRPr="003A30F6">
              <w:rPr>
                <w:bdr w:val="none" w:sz="0" w:space="0" w:color="auto" w:frame="1"/>
                <w:lang w:eastAsia="ru-RU"/>
              </w:rPr>
              <w:t>реализации плана</w:t>
            </w:r>
            <w:r w:rsidR="00731831">
              <w:rPr>
                <w:bdr w:val="none" w:sz="0" w:space="0" w:color="auto" w:frame="1"/>
                <w:lang w:eastAsia="ru-RU"/>
              </w:rPr>
              <w:t xml:space="preserve"> </w:t>
            </w:r>
            <w:r w:rsidRPr="003A30F6">
              <w:rPr>
                <w:bdr w:val="none" w:sz="0" w:space="0" w:color="auto" w:frame="1"/>
                <w:lang w:eastAsia="ru-RU"/>
              </w:rPr>
              <w:t xml:space="preserve"> мероприятий </w:t>
            </w:r>
            <w:r w:rsidR="00731831">
              <w:rPr>
                <w:bdr w:val="none" w:sz="0" w:space="0" w:color="auto" w:frame="1"/>
                <w:lang w:eastAsia="ru-RU"/>
              </w:rPr>
              <w:t xml:space="preserve"> </w:t>
            </w:r>
            <w:r w:rsidRPr="003A30F6">
              <w:rPr>
                <w:bdr w:val="none" w:sz="0" w:space="0" w:color="auto" w:frame="1"/>
                <w:lang w:eastAsia="ru-RU"/>
              </w:rPr>
              <w:t>Паспорта безопасности</w:t>
            </w:r>
            <w:proofErr w:type="gramEnd"/>
            <w:r w:rsidRPr="003A30F6">
              <w:rPr>
                <w:bdr w:val="none" w:sz="0" w:space="0" w:color="auto" w:frame="1"/>
                <w:lang w:eastAsia="ru-RU"/>
              </w:rPr>
              <w:t xml:space="preserve"> МБДОУ</w:t>
            </w:r>
          </w:p>
        </w:tc>
        <w:tc>
          <w:tcPr>
            <w:tcW w:w="155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Ежегодно</w:t>
            </w:r>
          </w:p>
        </w:tc>
        <w:tc>
          <w:tcPr>
            <w:tcW w:w="1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Заведующий, </w:t>
            </w:r>
          </w:p>
          <w:p w:rsidR="00C5586B" w:rsidRPr="003A30F6" w:rsidRDefault="00731831" w:rsidP="00C5586B">
            <w:pPr>
              <w:pStyle w:val="TableParagraph"/>
              <w:rPr>
                <w:rFonts w:ascii="Arial" w:hAnsi="Arial"/>
                <w:lang w:eastAsia="ru-RU"/>
              </w:rPr>
            </w:pPr>
            <w:r>
              <w:rPr>
                <w:bdr w:val="none" w:sz="0" w:space="0" w:color="auto" w:frame="1"/>
                <w:lang w:eastAsia="ru-RU"/>
              </w:rPr>
              <w:t>завхоз</w:t>
            </w:r>
          </w:p>
          <w:p w:rsidR="00C5586B" w:rsidRPr="003A30F6" w:rsidRDefault="00C5586B" w:rsidP="00C5586B">
            <w:pPr>
              <w:pStyle w:val="TableParagraph"/>
              <w:ind w:left="0"/>
              <w:rPr>
                <w:rFonts w:ascii="Arial" w:hAnsi="Arial"/>
                <w:lang w:eastAsia="ru-RU"/>
              </w:rPr>
            </w:pPr>
          </w:p>
        </w:tc>
        <w:tc>
          <w:tcPr>
            <w:tcW w:w="169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Местный бюджет</w:t>
            </w:r>
          </w:p>
        </w:tc>
      </w:tr>
      <w:tr w:rsidR="00C5586B" w:rsidRPr="003A30F6" w:rsidTr="00C5586B">
        <w:tc>
          <w:tcPr>
            <w:tcW w:w="70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p>
        </w:tc>
        <w:tc>
          <w:tcPr>
            <w:tcW w:w="46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731831">
            <w:pPr>
              <w:pStyle w:val="TableParagraph"/>
              <w:rPr>
                <w:lang w:eastAsia="ru-RU"/>
              </w:rPr>
            </w:pPr>
            <w:r w:rsidRPr="003A30F6">
              <w:rPr>
                <w:bdr w:val="none" w:sz="0" w:space="0" w:color="auto" w:frame="1"/>
                <w:lang w:eastAsia="ru-RU"/>
              </w:rPr>
              <w:t>Приведение в соответствии с требованиями СанПиН, пожарной и антитеррорист</w:t>
            </w:r>
            <w:r w:rsidR="00731831">
              <w:rPr>
                <w:bdr w:val="none" w:sz="0" w:space="0" w:color="auto" w:frame="1"/>
                <w:lang w:eastAsia="ru-RU"/>
              </w:rPr>
              <w:t>ической безопасности территории</w:t>
            </w:r>
          </w:p>
        </w:tc>
        <w:tc>
          <w:tcPr>
            <w:tcW w:w="155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2022-2026</w:t>
            </w:r>
          </w:p>
        </w:tc>
        <w:tc>
          <w:tcPr>
            <w:tcW w:w="1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Заведующий,</w:t>
            </w:r>
          </w:p>
          <w:p w:rsidR="00C5586B" w:rsidRPr="003A30F6" w:rsidRDefault="00731831" w:rsidP="00C5586B">
            <w:pPr>
              <w:pStyle w:val="TableParagraph"/>
              <w:rPr>
                <w:rFonts w:ascii="Arial" w:hAnsi="Arial"/>
                <w:lang w:eastAsia="ru-RU"/>
              </w:rPr>
            </w:pPr>
            <w:r>
              <w:rPr>
                <w:bdr w:val="none" w:sz="0" w:space="0" w:color="auto" w:frame="1"/>
                <w:lang w:eastAsia="ru-RU"/>
              </w:rPr>
              <w:t>завхоз</w:t>
            </w:r>
          </w:p>
        </w:tc>
        <w:tc>
          <w:tcPr>
            <w:tcW w:w="169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Местный бюджет</w:t>
            </w:r>
          </w:p>
        </w:tc>
      </w:tr>
      <w:tr w:rsidR="00C5586B" w:rsidRPr="003A30F6" w:rsidTr="00C5586B">
        <w:tc>
          <w:tcPr>
            <w:tcW w:w="70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p>
        </w:tc>
        <w:tc>
          <w:tcPr>
            <w:tcW w:w="46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Приведение в соответствие с нормативами системы автоматической пожарной сигнализации и системы оповещения и управления эвакуацией при пожаре.</w:t>
            </w:r>
          </w:p>
        </w:tc>
        <w:tc>
          <w:tcPr>
            <w:tcW w:w="155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2022-2026</w:t>
            </w:r>
          </w:p>
        </w:tc>
        <w:tc>
          <w:tcPr>
            <w:tcW w:w="1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Заведующий,</w:t>
            </w:r>
          </w:p>
          <w:p w:rsidR="00C5586B" w:rsidRPr="003A30F6" w:rsidRDefault="00C5586B" w:rsidP="00C5586B">
            <w:pPr>
              <w:pStyle w:val="TableParagraph"/>
              <w:rPr>
                <w:rFonts w:ascii="Arial" w:hAnsi="Arial"/>
                <w:lang w:eastAsia="ru-RU"/>
              </w:rPr>
            </w:pPr>
          </w:p>
        </w:tc>
        <w:tc>
          <w:tcPr>
            <w:tcW w:w="169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Местный бюджет</w:t>
            </w:r>
          </w:p>
        </w:tc>
      </w:tr>
      <w:tr w:rsidR="00C5586B" w:rsidRPr="003A30F6" w:rsidTr="00C5586B">
        <w:tc>
          <w:tcPr>
            <w:tcW w:w="70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p>
        </w:tc>
        <w:tc>
          <w:tcPr>
            <w:tcW w:w="46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Проведение специальной оценки условий труда, работы по оценке профессиональных рисков</w:t>
            </w:r>
          </w:p>
        </w:tc>
        <w:tc>
          <w:tcPr>
            <w:tcW w:w="155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2022-2026</w:t>
            </w:r>
          </w:p>
        </w:tc>
        <w:tc>
          <w:tcPr>
            <w:tcW w:w="1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Заведующий, </w:t>
            </w:r>
          </w:p>
          <w:p w:rsidR="00C5586B" w:rsidRPr="003A30F6" w:rsidRDefault="00C5586B" w:rsidP="00731831">
            <w:pPr>
              <w:pStyle w:val="TableParagraph"/>
              <w:rPr>
                <w:rFonts w:ascii="Arial" w:hAnsi="Arial"/>
                <w:lang w:eastAsia="ru-RU"/>
              </w:rPr>
            </w:pPr>
          </w:p>
        </w:tc>
        <w:tc>
          <w:tcPr>
            <w:tcW w:w="169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Местный бюджет</w:t>
            </w:r>
          </w:p>
        </w:tc>
      </w:tr>
      <w:tr w:rsidR="00C5586B" w:rsidRPr="003A30F6" w:rsidTr="00C5586B">
        <w:tc>
          <w:tcPr>
            <w:tcW w:w="70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p>
        </w:tc>
        <w:tc>
          <w:tcPr>
            <w:tcW w:w="46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Мониторинг детского травматизма, безопасных условий труда и производственного травматизма. Проведение обучающих мероприятий по его профилактике.</w:t>
            </w:r>
          </w:p>
        </w:tc>
        <w:tc>
          <w:tcPr>
            <w:tcW w:w="155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Ежегодно </w:t>
            </w:r>
          </w:p>
        </w:tc>
        <w:tc>
          <w:tcPr>
            <w:tcW w:w="1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731831">
            <w:pPr>
              <w:pStyle w:val="TableParagraph"/>
              <w:rPr>
                <w:lang w:eastAsia="ru-RU"/>
              </w:rPr>
            </w:pPr>
            <w:r w:rsidRPr="003A30F6">
              <w:rPr>
                <w:bdr w:val="none" w:sz="0" w:space="0" w:color="auto" w:frame="1"/>
                <w:lang w:eastAsia="ru-RU"/>
              </w:rPr>
              <w:t>Заведующий, старший воспитатель</w:t>
            </w:r>
          </w:p>
        </w:tc>
        <w:tc>
          <w:tcPr>
            <w:tcW w:w="169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Без финансирования</w:t>
            </w:r>
          </w:p>
        </w:tc>
      </w:tr>
      <w:tr w:rsidR="00C5586B" w:rsidRPr="003A30F6" w:rsidTr="00C5586B">
        <w:tc>
          <w:tcPr>
            <w:tcW w:w="70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p>
        </w:tc>
        <w:tc>
          <w:tcPr>
            <w:tcW w:w="46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3A30F6">
            <w:pPr>
              <w:pStyle w:val="TableParagraph"/>
              <w:rPr>
                <w:lang w:eastAsia="ru-RU"/>
              </w:rPr>
            </w:pPr>
            <w:r w:rsidRPr="003A30F6">
              <w:rPr>
                <w:bdr w:val="none" w:sz="0" w:space="0" w:color="auto" w:frame="1"/>
                <w:lang w:eastAsia="ru-RU"/>
              </w:rPr>
              <w:t xml:space="preserve">Обеспечение оснащения ДОУ </w:t>
            </w:r>
          </w:p>
        </w:tc>
        <w:tc>
          <w:tcPr>
            <w:tcW w:w="155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2022-2026</w:t>
            </w:r>
          </w:p>
        </w:tc>
        <w:tc>
          <w:tcPr>
            <w:tcW w:w="1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Заведующий,</w:t>
            </w:r>
          </w:p>
          <w:p w:rsidR="00C5586B" w:rsidRPr="003A30F6" w:rsidRDefault="00731831" w:rsidP="00C5586B">
            <w:pPr>
              <w:pStyle w:val="TableParagraph"/>
              <w:rPr>
                <w:rFonts w:ascii="Arial" w:hAnsi="Arial"/>
                <w:lang w:eastAsia="ru-RU"/>
              </w:rPr>
            </w:pPr>
            <w:r>
              <w:rPr>
                <w:bdr w:val="none" w:sz="0" w:space="0" w:color="auto" w:frame="1"/>
                <w:lang w:eastAsia="ru-RU"/>
              </w:rPr>
              <w:t>завхоз</w:t>
            </w:r>
          </w:p>
        </w:tc>
        <w:tc>
          <w:tcPr>
            <w:tcW w:w="169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Местный бюджет, Внебюджетные средства</w:t>
            </w:r>
          </w:p>
        </w:tc>
      </w:tr>
      <w:tr w:rsidR="00C5586B" w:rsidRPr="003A30F6" w:rsidTr="00C5586B">
        <w:tc>
          <w:tcPr>
            <w:tcW w:w="70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p>
        </w:tc>
        <w:tc>
          <w:tcPr>
            <w:tcW w:w="46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731831">
            <w:pPr>
              <w:pStyle w:val="TableParagraph"/>
              <w:rPr>
                <w:lang w:eastAsia="ru-RU"/>
              </w:rPr>
            </w:pPr>
            <w:r w:rsidRPr="003A30F6">
              <w:rPr>
                <w:bdr w:val="none" w:sz="0" w:space="0" w:color="auto" w:frame="1"/>
                <w:lang w:eastAsia="ru-RU"/>
              </w:rPr>
              <w:t xml:space="preserve">Оснащение образовательного процесса учебными, игровыми, учебно-методическими комплектами, дидактическими пособиями и игрушками,  в соответствии с ФГОС </w:t>
            </w:r>
            <w:proofErr w:type="gramStart"/>
            <w:r w:rsidRPr="003A30F6">
              <w:rPr>
                <w:bdr w:val="none" w:sz="0" w:space="0" w:color="auto" w:frame="1"/>
                <w:lang w:eastAsia="ru-RU"/>
              </w:rPr>
              <w:t>ДО</w:t>
            </w:r>
            <w:proofErr w:type="gramEnd"/>
            <w:r w:rsidRPr="003A30F6">
              <w:rPr>
                <w:bdr w:val="none" w:sz="0" w:space="0" w:color="auto" w:frame="1"/>
                <w:lang w:eastAsia="ru-RU"/>
              </w:rPr>
              <w:t xml:space="preserve"> и </w:t>
            </w:r>
            <w:proofErr w:type="gramStart"/>
            <w:r w:rsidRPr="003A30F6">
              <w:rPr>
                <w:bdr w:val="none" w:sz="0" w:space="0" w:color="auto" w:frame="1"/>
                <w:lang w:eastAsia="ru-RU"/>
              </w:rPr>
              <w:t>направлениями</w:t>
            </w:r>
            <w:proofErr w:type="gramEnd"/>
            <w:r w:rsidRPr="003A30F6">
              <w:rPr>
                <w:bdr w:val="none" w:sz="0" w:space="0" w:color="auto" w:frame="1"/>
                <w:lang w:eastAsia="ru-RU"/>
              </w:rPr>
              <w:t xml:space="preserve"> инновационной деятельности</w:t>
            </w:r>
            <w:r w:rsidR="00731831">
              <w:rPr>
                <w:bdr w:val="none" w:sz="0" w:space="0" w:color="auto" w:frame="1"/>
                <w:lang w:eastAsia="ru-RU"/>
              </w:rPr>
              <w:t>,</w:t>
            </w:r>
            <w:r w:rsidRPr="003A30F6">
              <w:rPr>
                <w:bdr w:val="none" w:sz="0" w:space="0" w:color="auto" w:frame="1"/>
                <w:lang w:eastAsia="ru-RU"/>
              </w:rPr>
              <w:t>  а также повышение благоустройства детских игровых площадок новыми игровыми постройками.</w:t>
            </w:r>
          </w:p>
        </w:tc>
        <w:tc>
          <w:tcPr>
            <w:tcW w:w="155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2022-2026</w:t>
            </w:r>
          </w:p>
        </w:tc>
        <w:tc>
          <w:tcPr>
            <w:tcW w:w="1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Заведующий,</w:t>
            </w:r>
          </w:p>
          <w:p w:rsidR="00C5586B" w:rsidRPr="003A30F6" w:rsidRDefault="00731831" w:rsidP="00C5586B">
            <w:pPr>
              <w:pStyle w:val="TableParagraph"/>
              <w:rPr>
                <w:rFonts w:ascii="Arial" w:hAnsi="Arial"/>
                <w:lang w:eastAsia="ru-RU"/>
              </w:rPr>
            </w:pPr>
            <w:r>
              <w:rPr>
                <w:bdr w:val="none" w:sz="0" w:space="0" w:color="auto" w:frame="1"/>
                <w:lang w:eastAsia="ru-RU"/>
              </w:rPr>
              <w:t>завхоз</w:t>
            </w:r>
          </w:p>
        </w:tc>
        <w:tc>
          <w:tcPr>
            <w:tcW w:w="169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Местный бюджет, Внебюджетные средства</w:t>
            </w:r>
          </w:p>
        </w:tc>
      </w:tr>
      <w:tr w:rsidR="00C5586B" w:rsidRPr="003A30F6" w:rsidTr="00C5586B">
        <w:tc>
          <w:tcPr>
            <w:tcW w:w="70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p>
        </w:tc>
        <w:tc>
          <w:tcPr>
            <w:tcW w:w="46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3A30F6">
            <w:pPr>
              <w:pStyle w:val="TableParagraph"/>
              <w:rPr>
                <w:lang w:eastAsia="ru-RU"/>
              </w:rPr>
            </w:pPr>
            <w:r w:rsidRPr="003A30F6">
              <w:rPr>
                <w:bdr w:val="none" w:sz="0" w:space="0" w:color="auto" w:frame="1"/>
                <w:lang w:eastAsia="ru-RU"/>
              </w:rPr>
              <w:t xml:space="preserve">Приобретение нового современного дидактического оборудования  для внедрения цифровых образовательных технологий в образовательное пространство ДОО </w:t>
            </w:r>
          </w:p>
        </w:tc>
        <w:tc>
          <w:tcPr>
            <w:tcW w:w="155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2022-2026</w:t>
            </w:r>
          </w:p>
        </w:tc>
        <w:tc>
          <w:tcPr>
            <w:tcW w:w="1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Заведующий,</w:t>
            </w:r>
          </w:p>
          <w:p w:rsidR="00C5586B" w:rsidRPr="003A30F6" w:rsidRDefault="00C5586B" w:rsidP="00C5586B">
            <w:pPr>
              <w:pStyle w:val="TableParagraph"/>
              <w:rPr>
                <w:rFonts w:ascii="Arial" w:hAnsi="Arial"/>
                <w:lang w:eastAsia="ru-RU"/>
              </w:rPr>
            </w:pPr>
            <w:r w:rsidRPr="003A30F6">
              <w:rPr>
                <w:bdr w:val="none" w:sz="0" w:space="0" w:color="auto" w:frame="1"/>
                <w:lang w:eastAsia="ru-RU"/>
              </w:rPr>
              <w:t>старший воспитатель</w:t>
            </w:r>
          </w:p>
        </w:tc>
        <w:tc>
          <w:tcPr>
            <w:tcW w:w="169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Областной бюджет,</w:t>
            </w:r>
          </w:p>
          <w:p w:rsidR="00C5586B" w:rsidRPr="003A30F6" w:rsidRDefault="00C5586B" w:rsidP="00C5586B">
            <w:pPr>
              <w:pStyle w:val="TableParagraph"/>
              <w:rPr>
                <w:rFonts w:ascii="Arial" w:hAnsi="Arial"/>
                <w:lang w:eastAsia="ru-RU"/>
              </w:rPr>
            </w:pPr>
            <w:r w:rsidRPr="003A30F6">
              <w:rPr>
                <w:bdr w:val="none" w:sz="0" w:space="0" w:color="auto" w:frame="1"/>
                <w:lang w:eastAsia="ru-RU"/>
              </w:rPr>
              <w:t>Местный бюджет, Внебюджетные средства</w:t>
            </w:r>
          </w:p>
        </w:tc>
      </w:tr>
      <w:tr w:rsidR="00C5586B" w:rsidRPr="003A30F6" w:rsidTr="00C5586B">
        <w:tc>
          <w:tcPr>
            <w:tcW w:w="70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p>
        </w:tc>
        <w:tc>
          <w:tcPr>
            <w:tcW w:w="46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731831">
            <w:pPr>
              <w:pStyle w:val="TableParagraph"/>
              <w:rPr>
                <w:lang w:eastAsia="ru-RU"/>
              </w:rPr>
            </w:pPr>
            <w:r w:rsidRPr="003A30F6">
              <w:rPr>
                <w:bdr w:val="none" w:sz="0" w:space="0" w:color="auto" w:frame="1"/>
                <w:lang w:eastAsia="ru-RU"/>
              </w:rPr>
              <w:t xml:space="preserve">Оснащение </w:t>
            </w:r>
            <w:proofErr w:type="spellStart"/>
            <w:r w:rsidRPr="003A30F6">
              <w:rPr>
                <w:bdr w:val="none" w:sz="0" w:space="0" w:color="auto" w:frame="1"/>
                <w:lang w:eastAsia="ru-RU"/>
              </w:rPr>
              <w:t>здоровьесберегающего</w:t>
            </w:r>
            <w:proofErr w:type="spellEnd"/>
            <w:r w:rsidRPr="003A30F6">
              <w:rPr>
                <w:bdr w:val="none" w:sz="0" w:space="0" w:color="auto" w:frame="1"/>
                <w:lang w:eastAsia="ru-RU"/>
              </w:rPr>
              <w:t xml:space="preserve"> пространства посредством приобретения спортивного инвентаря и оборудования, на </w:t>
            </w:r>
            <w:r w:rsidRPr="003A30F6">
              <w:rPr>
                <w:bdr w:val="none" w:sz="0" w:space="0" w:color="auto" w:frame="1"/>
                <w:lang w:eastAsia="ru-RU"/>
              </w:rPr>
              <w:lastRenderedPageBreak/>
              <w:t xml:space="preserve">спортивную площадку </w:t>
            </w:r>
          </w:p>
        </w:tc>
        <w:tc>
          <w:tcPr>
            <w:tcW w:w="155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lastRenderedPageBreak/>
              <w:t>2022-2026</w:t>
            </w:r>
          </w:p>
        </w:tc>
        <w:tc>
          <w:tcPr>
            <w:tcW w:w="1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Заведующий,</w:t>
            </w:r>
          </w:p>
          <w:p w:rsidR="00C5586B" w:rsidRPr="003A30F6" w:rsidRDefault="00731831" w:rsidP="00C5586B">
            <w:pPr>
              <w:pStyle w:val="TableParagraph"/>
              <w:rPr>
                <w:rFonts w:ascii="Arial" w:hAnsi="Arial"/>
                <w:lang w:eastAsia="ru-RU"/>
              </w:rPr>
            </w:pPr>
            <w:r>
              <w:rPr>
                <w:bdr w:val="none" w:sz="0" w:space="0" w:color="auto" w:frame="1"/>
                <w:lang w:eastAsia="ru-RU"/>
              </w:rPr>
              <w:t>заведующий</w:t>
            </w:r>
          </w:p>
        </w:tc>
        <w:tc>
          <w:tcPr>
            <w:tcW w:w="169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586B" w:rsidRPr="003A30F6" w:rsidRDefault="00C5586B" w:rsidP="00C5586B">
            <w:pPr>
              <w:pStyle w:val="TableParagraph"/>
              <w:rPr>
                <w:lang w:eastAsia="ru-RU"/>
              </w:rPr>
            </w:pPr>
            <w:r w:rsidRPr="003A30F6">
              <w:rPr>
                <w:bdr w:val="none" w:sz="0" w:space="0" w:color="auto" w:frame="1"/>
                <w:lang w:eastAsia="ru-RU"/>
              </w:rPr>
              <w:t>Местный бюджет, Внебюджетн</w:t>
            </w:r>
            <w:r w:rsidRPr="003A30F6">
              <w:rPr>
                <w:bdr w:val="none" w:sz="0" w:space="0" w:color="auto" w:frame="1"/>
                <w:lang w:eastAsia="ru-RU"/>
              </w:rPr>
              <w:lastRenderedPageBreak/>
              <w:t>ые средства</w:t>
            </w:r>
          </w:p>
        </w:tc>
      </w:tr>
    </w:tbl>
    <w:p w:rsidR="00C5586B" w:rsidRPr="00924706" w:rsidRDefault="00C5586B" w:rsidP="00924706">
      <w:pPr>
        <w:pStyle w:val="1"/>
        <w:ind w:left="0" w:right="-204" w:firstLine="567"/>
        <w:jc w:val="both"/>
        <w:rPr>
          <w:sz w:val="24"/>
          <w:szCs w:val="24"/>
        </w:rPr>
      </w:pPr>
    </w:p>
    <w:p w:rsidR="007D7512" w:rsidRPr="00924706" w:rsidRDefault="007D7512" w:rsidP="00924706">
      <w:pPr>
        <w:pStyle w:val="1"/>
        <w:ind w:left="0" w:right="-204" w:firstLine="567"/>
        <w:jc w:val="both"/>
        <w:rPr>
          <w:b w:val="0"/>
          <w:w w:val="95"/>
          <w:sz w:val="24"/>
          <w:szCs w:val="24"/>
        </w:rPr>
      </w:pPr>
      <w:r w:rsidRPr="00924706">
        <w:rPr>
          <w:b w:val="0"/>
          <w:w w:val="95"/>
          <w:sz w:val="24"/>
          <w:szCs w:val="24"/>
        </w:rPr>
        <w:t>Ожидаемые результаты:</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стабильное функционирование ДОО в соответствии с целями и задачами Программы развития,</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увеличение доли групп, в полной мере отвечающих</w:t>
      </w:r>
      <w:r w:rsidR="00731831">
        <w:rPr>
          <w:b w:val="0"/>
          <w:w w:val="95"/>
          <w:sz w:val="24"/>
          <w:szCs w:val="24"/>
        </w:rPr>
        <w:t xml:space="preserve"> требованиям ФГОС  </w:t>
      </w:r>
      <w:proofErr w:type="gramStart"/>
      <w:r w:rsidR="00731831">
        <w:rPr>
          <w:b w:val="0"/>
          <w:w w:val="95"/>
          <w:sz w:val="24"/>
          <w:szCs w:val="24"/>
        </w:rPr>
        <w:t>ДО</w:t>
      </w:r>
      <w:proofErr w:type="gramEnd"/>
      <w:r w:rsidR="00731831">
        <w:rPr>
          <w:b w:val="0"/>
          <w:w w:val="95"/>
          <w:sz w:val="24"/>
          <w:szCs w:val="24"/>
        </w:rPr>
        <w:t xml:space="preserve"> с 50 до 8</w:t>
      </w:r>
      <w:r w:rsidRPr="00924706">
        <w:rPr>
          <w:b w:val="0"/>
          <w:w w:val="95"/>
          <w:sz w:val="24"/>
          <w:szCs w:val="24"/>
        </w:rPr>
        <w:t xml:space="preserve">0 %; </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увеличение доли групп, обеспеченных современным обучающим оборудованием для внедрения цифровых образовательных технологий в образовате</w:t>
      </w:r>
      <w:r w:rsidR="00731831">
        <w:rPr>
          <w:b w:val="0"/>
          <w:w w:val="95"/>
          <w:sz w:val="24"/>
          <w:szCs w:val="24"/>
        </w:rPr>
        <w:t>льное пространство ОО с 20 до 6</w:t>
      </w:r>
      <w:r w:rsidRPr="00924706">
        <w:rPr>
          <w:b w:val="0"/>
          <w:w w:val="95"/>
          <w:sz w:val="24"/>
          <w:szCs w:val="24"/>
        </w:rPr>
        <w:t>0 %;</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xml:space="preserve">– 100 % выполнения мероприятий в рамках </w:t>
      </w:r>
      <w:proofErr w:type="gramStart"/>
      <w:r w:rsidRPr="00924706">
        <w:rPr>
          <w:b w:val="0"/>
          <w:w w:val="95"/>
          <w:sz w:val="24"/>
          <w:szCs w:val="24"/>
        </w:rPr>
        <w:t>реализации плана мероприятий Паспорта безопасности</w:t>
      </w:r>
      <w:proofErr w:type="gramEnd"/>
      <w:r w:rsidRPr="00924706">
        <w:rPr>
          <w:b w:val="0"/>
          <w:w w:val="95"/>
          <w:sz w:val="24"/>
          <w:szCs w:val="24"/>
        </w:rPr>
        <w:t xml:space="preserve"> МБДОУ;</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100 % проведение специальной оценки условий труда и оценки профессиональных рисков, в общем количестве рабочих мест.</w:t>
      </w:r>
    </w:p>
    <w:p w:rsidR="007D7512" w:rsidRPr="00924706" w:rsidRDefault="007D7512" w:rsidP="00924706">
      <w:pPr>
        <w:pStyle w:val="1"/>
        <w:ind w:left="0" w:right="-204" w:firstLine="567"/>
        <w:jc w:val="both"/>
        <w:rPr>
          <w:w w:val="95"/>
          <w:sz w:val="24"/>
          <w:szCs w:val="24"/>
        </w:rPr>
      </w:pPr>
      <w:r w:rsidRPr="00924706">
        <w:rPr>
          <w:w w:val="95"/>
          <w:sz w:val="24"/>
          <w:szCs w:val="24"/>
        </w:rPr>
        <w:t xml:space="preserve">Проект «Успешный ребенок» </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xml:space="preserve">Цель: направить усилия педагогического коллектива на выявление, поддержку и развитие способностей и </w:t>
      </w:r>
      <w:proofErr w:type="gramStart"/>
      <w:r w:rsidRPr="00924706">
        <w:rPr>
          <w:b w:val="0"/>
          <w:w w:val="95"/>
          <w:sz w:val="24"/>
          <w:szCs w:val="24"/>
        </w:rPr>
        <w:t>талантов</w:t>
      </w:r>
      <w:proofErr w:type="gramEnd"/>
      <w:r w:rsidRPr="00924706">
        <w:rPr>
          <w:b w:val="0"/>
          <w:w w:val="95"/>
          <w:sz w:val="24"/>
          <w:szCs w:val="24"/>
        </w:rPr>
        <w:t xml:space="preserve"> обучающихся в различных видах деятельности и через систему дополнительного образования.</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Задачи:</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Развитие системы работы с одаренными воспитанниками;</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Включение детей с особыми способностями в конкурсное движение, дополнительное образование;</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xml:space="preserve">Развитие спортивных навыков обучающихся для успешной сдачи нормативов ГТО; </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xml:space="preserve">Расширение спектра дополнительных образовательных услуг с учетом запросов родителей (законных представителей) обучающихся; </w:t>
      </w:r>
    </w:p>
    <w:p w:rsidR="007D7512" w:rsidRDefault="007D7512" w:rsidP="00924706">
      <w:pPr>
        <w:pStyle w:val="1"/>
        <w:ind w:left="0" w:right="-204" w:firstLine="567"/>
        <w:jc w:val="both"/>
        <w:rPr>
          <w:b w:val="0"/>
          <w:w w:val="95"/>
          <w:sz w:val="24"/>
          <w:szCs w:val="24"/>
        </w:rPr>
      </w:pPr>
      <w:r w:rsidRPr="00924706">
        <w:rPr>
          <w:b w:val="0"/>
          <w:w w:val="95"/>
          <w:sz w:val="24"/>
          <w:szCs w:val="24"/>
        </w:rPr>
        <w:t>Развитие кадрового потенциала в данном направлении</w:t>
      </w:r>
    </w:p>
    <w:p w:rsidR="003A30F6" w:rsidRDefault="003A30F6" w:rsidP="00924706">
      <w:pPr>
        <w:pStyle w:val="1"/>
        <w:ind w:left="0" w:right="-204" w:firstLine="567"/>
        <w:jc w:val="both"/>
        <w:rPr>
          <w:b w:val="0"/>
          <w:w w:val="95"/>
          <w:sz w:val="24"/>
          <w:szCs w:val="24"/>
        </w:rPr>
      </w:pPr>
    </w:p>
    <w:tbl>
      <w:tblPr>
        <w:tblW w:w="9931" w:type="dxa"/>
        <w:shd w:val="clear" w:color="auto" w:fill="FFFFFF"/>
        <w:tblLayout w:type="fixed"/>
        <w:tblCellMar>
          <w:left w:w="0" w:type="dxa"/>
          <w:right w:w="0" w:type="dxa"/>
        </w:tblCellMar>
        <w:tblLook w:val="04A0" w:firstRow="1" w:lastRow="0" w:firstColumn="1" w:lastColumn="0" w:noHBand="0" w:noVBand="1"/>
      </w:tblPr>
      <w:tblGrid>
        <w:gridCol w:w="756"/>
        <w:gridCol w:w="4356"/>
        <w:gridCol w:w="1417"/>
        <w:gridCol w:w="1701"/>
        <w:gridCol w:w="1701"/>
      </w:tblGrid>
      <w:tr w:rsidR="003A30F6" w:rsidRPr="003A30F6" w:rsidTr="003A30F6">
        <w:tc>
          <w:tcPr>
            <w:tcW w:w="7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bdr w:val="none" w:sz="0" w:space="0" w:color="auto" w:frame="1"/>
                <w:lang w:eastAsia="ru-RU"/>
              </w:rPr>
              <w:t xml:space="preserve">№ </w:t>
            </w:r>
            <w:proofErr w:type="gramStart"/>
            <w:r w:rsidRPr="003A30F6">
              <w:rPr>
                <w:bdr w:val="none" w:sz="0" w:space="0" w:color="auto" w:frame="1"/>
                <w:lang w:eastAsia="ru-RU"/>
              </w:rPr>
              <w:t>п</w:t>
            </w:r>
            <w:proofErr w:type="gramEnd"/>
            <w:r w:rsidRPr="003A30F6">
              <w:rPr>
                <w:bdr w:val="none" w:sz="0" w:space="0" w:color="auto" w:frame="1"/>
                <w:lang w:eastAsia="ru-RU"/>
              </w:rPr>
              <w:t>/п</w:t>
            </w:r>
          </w:p>
        </w:tc>
        <w:tc>
          <w:tcPr>
            <w:tcW w:w="43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i/>
                <w:iCs/>
                <w:bdr w:val="none" w:sz="0" w:space="0" w:color="auto" w:frame="1"/>
                <w:lang w:eastAsia="ru-RU"/>
              </w:rPr>
              <w:t>Мероприятия проекта</w:t>
            </w:r>
          </w:p>
        </w:tc>
        <w:tc>
          <w:tcPr>
            <w:tcW w:w="14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i/>
                <w:iCs/>
                <w:bdr w:val="none" w:sz="0" w:space="0" w:color="auto" w:frame="1"/>
                <w:lang w:eastAsia="ru-RU"/>
              </w:rPr>
              <w:t>Сроки</w:t>
            </w:r>
            <w:r w:rsidRPr="003A30F6">
              <w:rPr>
                <w:i/>
                <w:iCs/>
                <w:bdr w:val="none" w:sz="0" w:space="0" w:color="auto" w:frame="1"/>
                <w:lang w:eastAsia="ru-RU"/>
              </w:rPr>
              <w:br/>
              <w:t>проведения</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i/>
                <w:iCs/>
                <w:bdr w:val="none" w:sz="0" w:space="0" w:color="auto" w:frame="1"/>
                <w:lang w:eastAsia="ru-RU"/>
              </w:rPr>
              <w:t>Ответственный</w:t>
            </w:r>
            <w:r w:rsidRPr="003A30F6">
              <w:rPr>
                <w:i/>
                <w:iCs/>
                <w:bdr w:val="none" w:sz="0" w:space="0" w:color="auto" w:frame="1"/>
                <w:lang w:eastAsia="ru-RU"/>
              </w:rPr>
              <w:br/>
              <w:t>исполнитель</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i/>
                <w:iCs/>
                <w:bdr w:val="none" w:sz="0" w:space="0" w:color="auto" w:frame="1"/>
                <w:lang w:eastAsia="ru-RU"/>
              </w:rPr>
              <w:t>Источник финансирования</w:t>
            </w:r>
          </w:p>
        </w:tc>
      </w:tr>
      <w:tr w:rsidR="003A30F6" w:rsidRPr="003A30F6" w:rsidTr="003A30F6">
        <w:tc>
          <w:tcPr>
            <w:tcW w:w="7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p>
        </w:tc>
        <w:tc>
          <w:tcPr>
            <w:tcW w:w="43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bdr w:val="none" w:sz="0" w:space="0" w:color="auto" w:frame="1"/>
                <w:lang w:eastAsia="ru-RU"/>
              </w:rPr>
              <w:t>Изучение нормативных документов по работе с талантливыми детьми и в области дополнительного образования детей</w:t>
            </w:r>
          </w:p>
        </w:tc>
        <w:tc>
          <w:tcPr>
            <w:tcW w:w="14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bdr w:val="none" w:sz="0" w:space="0" w:color="auto" w:frame="1"/>
                <w:lang w:eastAsia="ru-RU"/>
              </w:rPr>
              <w:t>2022-2026</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bdr w:val="none" w:sz="0" w:space="0" w:color="auto" w:frame="1"/>
                <w:lang w:eastAsia="ru-RU"/>
              </w:rPr>
              <w:t>Заведующий</w:t>
            </w:r>
            <w:r w:rsidRPr="003A30F6">
              <w:rPr>
                <w:bdr w:val="none" w:sz="0" w:space="0" w:color="auto" w:frame="1"/>
                <w:lang w:eastAsia="ru-RU"/>
              </w:rPr>
              <w:br/>
              <w:t>Старший воспитатель</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bdr w:val="none" w:sz="0" w:space="0" w:color="auto" w:frame="1"/>
                <w:lang w:eastAsia="ru-RU"/>
              </w:rPr>
              <w:t>Без финансирования</w:t>
            </w:r>
          </w:p>
        </w:tc>
      </w:tr>
      <w:tr w:rsidR="003A30F6" w:rsidRPr="003A30F6" w:rsidTr="003A30F6">
        <w:tc>
          <w:tcPr>
            <w:tcW w:w="7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p>
        </w:tc>
        <w:tc>
          <w:tcPr>
            <w:tcW w:w="43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bdr w:val="none" w:sz="0" w:space="0" w:color="auto" w:frame="1"/>
                <w:lang w:eastAsia="ru-RU"/>
              </w:rPr>
              <w:t>Разработка и реализация индивидуальных образовательных маршрутов для одаренных детей</w:t>
            </w:r>
          </w:p>
        </w:tc>
        <w:tc>
          <w:tcPr>
            <w:tcW w:w="14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bdr w:val="none" w:sz="0" w:space="0" w:color="auto" w:frame="1"/>
                <w:lang w:eastAsia="ru-RU"/>
              </w:rPr>
              <w:t>2022-2026</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bdr w:val="none" w:sz="0" w:space="0" w:color="auto" w:frame="1"/>
                <w:lang w:eastAsia="ru-RU"/>
              </w:rPr>
              <w:t>педагоги</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bdr w:val="none" w:sz="0" w:space="0" w:color="auto" w:frame="1"/>
                <w:lang w:eastAsia="ru-RU"/>
              </w:rPr>
              <w:t>Без финансирования</w:t>
            </w:r>
          </w:p>
        </w:tc>
      </w:tr>
      <w:tr w:rsidR="003A30F6" w:rsidRPr="003A30F6" w:rsidTr="003A30F6">
        <w:tc>
          <w:tcPr>
            <w:tcW w:w="7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p>
        </w:tc>
        <w:tc>
          <w:tcPr>
            <w:tcW w:w="43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bdr w:val="none" w:sz="0" w:space="0" w:color="auto" w:frame="1"/>
                <w:lang w:eastAsia="ru-RU"/>
              </w:rPr>
              <w:t>Участие в муниципальных социально-педагогических программах </w:t>
            </w:r>
          </w:p>
        </w:tc>
        <w:tc>
          <w:tcPr>
            <w:tcW w:w="14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bdr w:val="none" w:sz="0" w:space="0" w:color="auto" w:frame="1"/>
                <w:lang w:eastAsia="ru-RU"/>
              </w:rPr>
              <w:t xml:space="preserve">По плану организаций </w:t>
            </w:r>
            <w:proofErr w:type="spellStart"/>
            <w:r w:rsidRPr="003A30F6">
              <w:rPr>
                <w:bdr w:val="none" w:sz="0" w:space="0" w:color="auto" w:frame="1"/>
                <w:lang w:eastAsia="ru-RU"/>
              </w:rPr>
              <w:t>доп</w:t>
            </w:r>
            <w:proofErr w:type="gramStart"/>
            <w:r w:rsidRPr="003A30F6">
              <w:rPr>
                <w:bdr w:val="none" w:sz="0" w:space="0" w:color="auto" w:frame="1"/>
                <w:lang w:eastAsia="ru-RU"/>
              </w:rPr>
              <w:t>.о</w:t>
            </w:r>
            <w:proofErr w:type="gramEnd"/>
            <w:r w:rsidRPr="003A30F6">
              <w:rPr>
                <w:bdr w:val="none" w:sz="0" w:space="0" w:color="auto" w:frame="1"/>
                <w:lang w:eastAsia="ru-RU"/>
              </w:rPr>
              <w:t>бразования</w:t>
            </w:r>
            <w:proofErr w:type="spellEnd"/>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bdr w:val="none" w:sz="0" w:space="0" w:color="auto" w:frame="1"/>
                <w:lang w:eastAsia="ru-RU"/>
              </w:rPr>
              <w:t>Старший воспитатель</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bdr w:val="none" w:sz="0" w:space="0" w:color="auto" w:frame="1"/>
                <w:lang w:eastAsia="ru-RU"/>
              </w:rPr>
              <w:t>Без финансирования</w:t>
            </w:r>
          </w:p>
        </w:tc>
      </w:tr>
      <w:tr w:rsidR="003A30F6" w:rsidRPr="003A30F6" w:rsidTr="003A30F6">
        <w:tc>
          <w:tcPr>
            <w:tcW w:w="7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p>
        </w:tc>
        <w:tc>
          <w:tcPr>
            <w:tcW w:w="43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bdr w:val="none" w:sz="0" w:space="0" w:color="auto" w:frame="1"/>
                <w:lang w:eastAsia="ru-RU"/>
              </w:rPr>
              <w:t>Разработка общеразвивающих программ дополнительного образования в соответствии с современными требованиями и их реализация. Актуализация имеющихся программ.</w:t>
            </w:r>
          </w:p>
          <w:p w:rsidR="006A3D6F" w:rsidRPr="003A30F6" w:rsidRDefault="003A30F6" w:rsidP="003A30F6">
            <w:pPr>
              <w:pStyle w:val="TableParagraph"/>
              <w:rPr>
                <w:rFonts w:ascii="Arial" w:hAnsi="Arial"/>
                <w:lang w:eastAsia="ru-RU"/>
              </w:rPr>
            </w:pPr>
            <w:r w:rsidRPr="003A30F6">
              <w:rPr>
                <w:bdr w:val="none" w:sz="0" w:space="0" w:color="auto" w:frame="1"/>
                <w:lang w:eastAsia="ru-RU"/>
              </w:rPr>
              <w:t>Оказание дополнительных образовательных услуг. </w:t>
            </w:r>
          </w:p>
        </w:tc>
        <w:tc>
          <w:tcPr>
            <w:tcW w:w="14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bdr w:val="none" w:sz="0" w:space="0" w:color="auto" w:frame="1"/>
                <w:lang w:eastAsia="ru-RU"/>
              </w:rPr>
              <w:t>2022-2026</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bdr w:val="none" w:sz="0" w:space="0" w:color="auto" w:frame="1"/>
                <w:lang w:eastAsia="ru-RU"/>
              </w:rPr>
              <w:t>педагоги</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bdr w:val="none" w:sz="0" w:space="0" w:color="auto" w:frame="1"/>
                <w:lang w:eastAsia="ru-RU"/>
              </w:rPr>
              <w:t>Без финансирования</w:t>
            </w:r>
          </w:p>
        </w:tc>
      </w:tr>
      <w:tr w:rsidR="003A30F6" w:rsidRPr="003A30F6" w:rsidTr="003A30F6">
        <w:tc>
          <w:tcPr>
            <w:tcW w:w="7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p>
        </w:tc>
        <w:tc>
          <w:tcPr>
            <w:tcW w:w="43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bdr w:val="none" w:sz="0" w:space="0" w:color="auto" w:frame="1"/>
                <w:lang w:eastAsia="ru-RU"/>
              </w:rPr>
              <w:t>Мониторинг по охвату детей дополнительным образованием.</w:t>
            </w:r>
          </w:p>
        </w:tc>
        <w:tc>
          <w:tcPr>
            <w:tcW w:w="14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bdr w:val="none" w:sz="0" w:space="0" w:color="auto" w:frame="1"/>
                <w:lang w:eastAsia="ru-RU"/>
              </w:rPr>
              <w:t>Ежегодно</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bdr w:val="none" w:sz="0" w:space="0" w:color="auto" w:frame="1"/>
                <w:lang w:eastAsia="ru-RU"/>
              </w:rPr>
              <w:t>Старший воспитатель</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bdr w:val="none" w:sz="0" w:space="0" w:color="auto" w:frame="1"/>
                <w:lang w:eastAsia="ru-RU"/>
              </w:rPr>
              <w:t>Без финансирования</w:t>
            </w:r>
          </w:p>
        </w:tc>
      </w:tr>
      <w:tr w:rsidR="003A30F6" w:rsidRPr="003A30F6" w:rsidTr="003A30F6">
        <w:tc>
          <w:tcPr>
            <w:tcW w:w="7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p>
        </w:tc>
        <w:tc>
          <w:tcPr>
            <w:tcW w:w="43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bdr w:val="none" w:sz="0" w:space="0" w:color="auto" w:frame="1"/>
                <w:lang w:eastAsia="ru-RU"/>
              </w:rPr>
              <w:t>Обучение педагогов на курсах повышения квалификации и (или) переподготовке по вопросам выявления и развития детской одаренности, дополнительному образованию детей</w:t>
            </w:r>
          </w:p>
        </w:tc>
        <w:tc>
          <w:tcPr>
            <w:tcW w:w="14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bdr w:val="none" w:sz="0" w:space="0" w:color="auto" w:frame="1"/>
                <w:lang w:eastAsia="ru-RU"/>
              </w:rPr>
              <w:t>Ежегодно</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bdr w:val="none" w:sz="0" w:space="0" w:color="auto" w:frame="1"/>
                <w:lang w:eastAsia="ru-RU"/>
              </w:rPr>
              <w:t>Главный бухгалтер</w:t>
            </w:r>
            <w:r w:rsidRPr="003A30F6">
              <w:rPr>
                <w:bdr w:val="none" w:sz="0" w:space="0" w:color="auto" w:frame="1"/>
                <w:lang w:eastAsia="ru-RU"/>
              </w:rPr>
              <w:br/>
              <w:t>Старший воспитатель</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3A30F6" w:rsidRPr="003A30F6" w:rsidRDefault="003A30F6" w:rsidP="003A30F6">
            <w:pPr>
              <w:pStyle w:val="TableParagraph"/>
              <w:rPr>
                <w:lang w:eastAsia="ru-RU"/>
              </w:rPr>
            </w:pPr>
            <w:r w:rsidRPr="003A30F6">
              <w:rPr>
                <w:bdr w:val="none" w:sz="0" w:space="0" w:color="auto" w:frame="1"/>
                <w:lang w:eastAsia="ru-RU"/>
              </w:rPr>
              <w:t>Областной бюджет</w:t>
            </w:r>
          </w:p>
        </w:tc>
      </w:tr>
    </w:tbl>
    <w:p w:rsidR="003A30F6" w:rsidRPr="00924706" w:rsidRDefault="003A30F6" w:rsidP="00924706">
      <w:pPr>
        <w:pStyle w:val="1"/>
        <w:ind w:left="0" w:right="-204" w:firstLine="567"/>
        <w:jc w:val="both"/>
        <w:rPr>
          <w:b w:val="0"/>
          <w:w w:val="95"/>
          <w:sz w:val="24"/>
          <w:szCs w:val="24"/>
        </w:rPr>
      </w:pPr>
    </w:p>
    <w:p w:rsidR="007D7512" w:rsidRPr="00924706" w:rsidRDefault="007D7512" w:rsidP="00924706">
      <w:pPr>
        <w:pStyle w:val="1"/>
        <w:ind w:left="0" w:right="-204" w:firstLine="567"/>
        <w:jc w:val="both"/>
        <w:rPr>
          <w:w w:val="95"/>
          <w:sz w:val="24"/>
          <w:szCs w:val="24"/>
        </w:rPr>
      </w:pPr>
      <w:r w:rsidRPr="00924706">
        <w:rPr>
          <w:w w:val="95"/>
          <w:sz w:val="24"/>
          <w:szCs w:val="24"/>
        </w:rPr>
        <w:t>Ожидаемые результаты:</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увеличение доли обучающихся ДОО, выполнивших нормативы 1 ступени Всероссийского физкультурно-спортивного комплекса «Готов к труду и обороне» (ГТО), в общей численности обучающихся ДОО, принявших участие в выполнении нормативов 1 ступени ВФСК ГТО;</w:t>
      </w:r>
    </w:p>
    <w:p w:rsidR="007D7512" w:rsidRPr="00924706" w:rsidRDefault="007D7512" w:rsidP="00924706">
      <w:pPr>
        <w:pStyle w:val="1"/>
        <w:ind w:left="0" w:right="-204" w:firstLine="567"/>
        <w:jc w:val="both"/>
        <w:rPr>
          <w:b w:val="0"/>
          <w:w w:val="95"/>
          <w:sz w:val="24"/>
          <w:szCs w:val="24"/>
        </w:rPr>
      </w:pPr>
      <w:proofErr w:type="gramStart"/>
      <w:r w:rsidRPr="00924706">
        <w:rPr>
          <w:b w:val="0"/>
          <w:w w:val="95"/>
          <w:sz w:val="24"/>
          <w:szCs w:val="24"/>
        </w:rPr>
        <w:t>– увеличение доли обучающихся ДОО, принимающих участие в муниципальных социально-педагогических программах с 15 до 30%;</w:t>
      </w:r>
      <w:proofErr w:type="gramEnd"/>
    </w:p>
    <w:p w:rsidR="007D7512" w:rsidRPr="00924706" w:rsidRDefault="007D7512" w:rsidP="00924706">
      <w:pPr>
        <w:pStyle w:val="1"/>
        <w:ind w:left="0" w:right="-204" w:firstLine="567"/>
        <w:jc w:val="both"/>
        <w:rPr>
          <w:b w:val="0"/>
          <w:w w:val="95"/>
          <w:sz w:val="24"/>
          <w:szCs w:val="24"/>
        </w:rPr>
      </w:pPr>
      <w:r w:rsidRPr="00924706">
        <w:rPr>
          <w:b w:val="0"/>
          <w:w w:val="95"/>
          <w:sz w:val="24"/>
          <w:szCs w:val="24"/>
        </w:rPr>
        <w:t>– увеличение количества программ дополнительного образования детей с 6 до 9 единиц;</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увеличение доли детей, охваченных программами дополнительного образования, в общей численности детей от 5 лет от 60 до 80 %;</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увеличение доли детей, охваченных программами дополнительного образования, в общей численности детей с 40 до 60 %;</w:t>
      </w:r>
    </w:p>
    <w:p w:rsidR="007D7512" w:rsidRPr="00924706" w:rsidRDefault="007D7512" w:rsidP="00924706">
      <w:pPr>
        <w:pStyle w:val="1"/>
        <w:ind w:left="0" w:right="-204" w:firstLine="567"/>
        <w:jc w:val="both"/>
        <w:rPr>
          <w:w w:val="95"/>
          <w:sz w:val="24"/>
          <w:szCs w:val="24"/>
        </w:rPr>
      </w:pPr>
      <w:r w:rsidRPr="00924706">
        <w:rPr>
          <w:w w:val="95"/>
          <w:sz w:val="24"/>
          <w:szCs w:val="24"/>
        </w:rPr>
        <w:t xml:space="preserve">Проект «Кадровый потенциал» </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Цель: выстраивание (оптимизация) системы профессионального роста педагогических работников в ДОО, выступающих гарантом предоставления высокого качества образовательных услуг.</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xml:space="preserve">Задачи: </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Направить усилия на квалификационное развитие персонала;</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  Повышать мотивацию педагогических работников к профессиональному росту через повышение квалификации, самообразование, участие в конкурсном движении, в том числе в конкурсах профессионального мастерства;</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Совершенствовать систему наставничества;</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Стимулировать участие педагогов в инновационной деятельности;</w:t>
      </w:r>
    </w:p>
    <w:p w:rsidR="007D7512" w:rsidRPr="00924706" w:rsidRDefault="007D7512" w:rsidP="00924706">
      <w:pPr>
        <w:pStyle w:val="1"/>
        <w:ind w:left="0" w:right="-204" w:firstLine="567"/>
        <w:jc w:val="both"/>
        <w:rPr>
          <w:b w:val="0"/>
          <w:w w:val="95"/>
          <w:sz w:val="24"/>
          <w:szCs w:val="24"/>
        </w:rPr>
      </w:pPr>
      <w:r w:rsidRPr="00924706">
        <w:rPr>
          <w:b w:val="0"/>
          <w:w w:val="95"/>
          <w:sz w:val="24"/>
          <w:szCs w:val="24"/>
        </w:rPr>
        <w:t>Повысить профессиональные компетенции административных сотрудников и педагогических работников в области современных цифровых технологий;</w:t>
      </w:r>
    </w:p>
    <w:p w:rsidR="00924706" w:rsidRDefault="007D7512" w:rsidP="00924706">
      <w:pPr>
        <w:pStyle w:val="1"/>
        <w:ind w:left="0" w:right="-204" w:firstLine="567"/>
        <w:jc w:val="both"/>
        <w:rPr>
          <w:b w:val="0"/>
          <w:w w:val="95"/>
          <w:sz w:val="24"/>
          <w:szCs w:val="24"/>
        </w:rPr>
      </w:pPr>
      <w:r w:rsidRPr="00924706">
        <w:rPr>
          <w:b w:val="0"/>
          <w:w w:val="95"/>
          <w:sz w:val="24"/>
          <w:szCs w:val="24"/>
        </w:rPr>
        <w:t>Организовать методическое сопровождение педагогических работников, использующих цифровые программы и технологии, в том числе в области ИКТ</w:t>
      </w:r>
    </w:p>
    <w:p w:rsidR="003A30F6" w:rsidRDefault="003A30F6" w:rsidP="00924706">
      <w:pPr>
        <w:pStyle w:val="1"/>
        <w:ind w:left="0" w:right="-204" w:firstLine="567"/>
        <w:jc w:val="both"/>
        <w:rPr>
          <w:b w:val="0"/>
          <w:w w:val="95"/>
          <w:sz w:val="24"/>
          <w:szCs w:val="24"/>
        </w:rPr>
      </w:pPr>
    </w:p>
    <w:p w:rsidR="003A30F6" w:rsidRDefault="003A30F6" w:rsidP="00924706">
      <w:pPr>
        <w:pStyle w:val="1"/>
        <w:ind w:left="0" w:right="-204" w:firstLine="567"/>
        <w:jc w:val="both"/>
        <w:rPr>
          <w:b w:val="0"/>
          <w:w w:val="95"/>
          <w:sz w:val="24"/>
          <w:szCs w:val="24"/>
        </w:rPr>
      </w:pPr>
    </w:p>
    <w:tbl>
      <w:tblPr>
        <w:tblW w:w="10356" w:type="dxa"/>
        <w:shd w:val="clear" w:color="auto" w:fill="FFFFFF"/>
        <w:tblLayout w:type="fixed"/>
        <w:tblCellMar>
          <w:left w:w="0" w:type="dxa"/>
          <w:right w:w="0" w:type="dxa"/>
        </w:tblCellMar>
        <w:tblLook w:val="04A0" w:firstRow="1" w:lastRow="0" w:firstColumn="1" w:lastColumn="0" w:noHBand="0" w:noVBand="1"/>
      </w:tblPr>
      <w:tblGrid>
        <w:gridCol w:w="720"/>
        <w:gridCol w:w="4817"/>
        <w:gridCol w:w="1417"/>
        <w:gridCol w:w="1702"/>
        <w:gridCol w:w="1700"/>
      </w:tblGrid>
      <w:tr w:rsidR="000A2D99" w:rsidRPr="000A2D99" w:rsidTr="000A2D99">
        <w:tc>
          <w:tcPr>
            <w:tcW w:w="72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 xml:space="preserve">№ </w:t>
            </w:r>
            <w:proofErr w:type="gramStart"/>
            <w:r w:rsidRPr="000A2D99">
              <w:rPr>
                <w:bdr w:val="none" w:sz="0" w:space="0" w:color="auto" w:frame="1"/>
                <w:lang w:eastAsia="ru-RU"/>
              </w:rPr>
              <w:t>п</w:t>
            </w:r>
            <w:proofErr w:type="gramEnd"/>
            <w:r w:rsidRPr="000A2D99">
              <w:rPr>
                <w:bdr w:val="none" w:sz="0" w:space="0" w:color="auto" w:frame="1"/>
                <w:lang w:eastAsia="ru-RU"/>
              </w:rPr>
              <w:t>/п</w:t>
            </w:r>
          </w:p>
        </w:tc>
        <w:tc>
          <w:tcPr>
            <w:tcW w:w="48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i/>
                <w:iCs/>
                <w:bdr w:val="none" w:sz="0" w:space="0" w:color="auto" w:frame="1"/>
                <w:lang w:eastAsia="ru-RU"/>
              </w:rPr>
              <w:t>Мероприятия проекта</w:t>
            </w:r>
          </w:p>
        </w:tc>
        <w:tc>
          <w:tcPr>
            <w:tcW w:w="14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i/>
                <w:iCs/>
                <w:bdr w:val="none" w:sz="0" w:space="0" w:color="auto" w:frame="1"/>
                <w:lang w:eastAsia="ru-RU"/>
              </w:rPr>
              <w:t>Сроки</w:t>
            </w:r>
            <w:r w:rsidRPr="000A2D99">
              <w:rPr>
                <w:i/>
                <w:iCs/>
                <w:bdr w:val="none" w:sz="0" w:space="0" w:color="auto" w:frame="1"/>
                <w:lang w:eastAsia="ru-RU"/>
              </w:rPr>
              <w:br/>
              <w:t>проведения</w:t>
            </w:r>
          </w:p>
        </w:tc>
        <w:tc>
          <w:tcPr>
            <w:tcW w:w="17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i/>
                <w:iCs/>
                <w:bdr w:val="none" w:sz="0" w:space="0" w:color="auto" w:frame="1"/>
                <w:lang w:eastAsia="ru-RU"/>
              </w:rPr>
              <w:t>Ответственный</w:t>
            </w:r>
            <w:r w:rsidRPr="000A2D99">
              <w:rPr>
                <w:i/>
                <w:iCs/>
                <w:bdr w:val="none" w:sz="0" w:space="0" w:color="auto" w:frame="1"/>
                <w:lang w:eastAsia="ru-RU"/>
              </w:rPr>
              <w:br/>
              <w:t>исполнитель</w:t>
            </w:r>
          </w:p>
        </w:tc>
        <w:tc>
          <w:tcPr>
            <w:tcW w:w="170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i/>
                <w:iCs/>
                <w:bdr w:val="none" w:sz="0" w:space="0" w:color="auto" w:frame="1"/>
                <w:lang w:eastAsia="ru-RU"/>
              </w:rPr>
              <w:t>Источник финансирования</w:t>
            </w:r>
          </w:p>
        </w:tc>
      </w:tr>
      <w:tr w:rsidR="000A2D99" w:rsidRPr="000A2D99" w:rsidTr="000A2D99">
        <w:tc>
          <w:tcPr>
            <w:tcW w:w="72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p>
        </w:tc>
        <w:tc>
          <w:tcPr>
            <w:tcW w:w="48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Наставническая деятельность. Разработка локальных нормативных актов по вопросам внедрения системы наставничества. </w:t>
            </w:r>
          </w:p>
        </w:tc>
        <w:tc>
          <w:tcPr>
            <w:tcW w:w="14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2022-2026</w:t>
            </w:r>
          </w:p>
        </w:tc>
        <w:tc>
          <w:tcPr>
            <w:tcW w:w="17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Заведующий</w:t>
            </w:r>
            <w:r w:rsidRPr="000A2D99">
              <w:rPr>
                <w:bdr w:val="none" w:sz="0" w:space="0" w:color="auto" w:frame="1"/>
                <w:lang w:eastAsia="ru-RU"/>
              </w:rPr>
              <w:br/>
              <w:t>Старший воспитатель</w:t>
            </w:r>
          </w:p>
        </w:tc>
        <w:tc>
          <w:tcPr>
            <w:tcW w:w="170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Без финансирования</w:t>
            </w:r>
          </w:p>
        </w:tc>
      </w:tr>
      <w:tr w:rsidR="000A2D99" w:rsidRPr="000A2D99" w:rsidTr="000A2D99">
        <w:tc>
          <w:tcPr>
            <w:tcW w:w="72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p>
        </w:tc>
        <w:tc>
          <w:tcPr>
            <w:tcW w:w="48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 xml:space="preserve">Составление плана-графика повышения квалификации педагогических и руководящих работников в соответствии с профессиональными стандартами и </w:t>
            </w:r>
            <w:proofErr w:type="gramStart"/>
            <w:r w:rsidRPr="000A2D99">
              <w:rPr>
                <w:bdr w:val="none" w:sz="0" w:space="0" w:color="auto" w:frame="1"/>
                <w:lang w:eastAsia="ru-RU"/>
              </w:rPr>
              <w:t>контроль за</w:t>
            </w:r>
            <w:proofErr w:type="gramEnd"/>
            <w:r w:rsidRPr="000A2D99">
              <w:rPr>
                <w:bdr w:val="none" w:sz="0" w:space="0" w:color="auto" w:frame="1"/>
                <w:lang w:eastAsia="ru-RU"/>
              </w:rPr>
              <w:t xml:space="preserve"> его реализацией</w:t>
            </w:r>
          </w:p>
        </w:tc>
        <w:tc>
          <w:tcPr>
            <w:tcW w:w="14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Ежегодно</w:t>
            </w:r>
          </w:p>
        </w:tc>
        <w:tc>
          <w:tcPr>
            <w:tcW w:w="17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Заведующий, </w:t>
            </w:r>
          </w:p>
          <w:p w:rsidR="006A3D6F" w:rsidRPr="000A2D99" w:rsidRDefault="000A2D99" w:rsidP="000A2D99">
            <w:pPr>
              <w:pStyle w:val="TableParagraph"/>
              <w:rPr>
                <w:rFonts w:ascii="Arial" w:hAnsi="Arial"/>
                <w:lang w:eastAsia="ru-RU"/>
              </w:rPr>
            </w:pPr>
            <w:r w:rsidRPr="000A2D99">
              <w:rPr>
                <w:bdr w:val="none" w:sz="0" w:space="0" w:color="auto" w:frame="1"/>
                <w:lang w:eastAsia="ru-RU"/>
              </w:rPr>
              <w:t>Старший воспитатель</w:t>
            </w:r>
          </w:p>
        </w:tc>
        <w:tc>
          <w:tcPr>
            <w:tcW w:w="170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Без финансирования</w:t>
            </w:r>
          </w:p>
        </w:tc>
      </w:tr>
      <w:tr w:rsidR="000A2D99" w:rsidRPr="000A2D99" w:rsidTr="000A2D99">
        <w:tc>
          <w:tcPr>
            <w:tcW w:w="72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p>
        </w:tc>
        <w:tc>
          <w:tcPr>
            <w:tcW w:w="48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proofErr w:type="gramStart"/>
            <w:r w:rsidRPr="000A2D99">
              <w:rPr>
                <w:bdr w:val="none" w:sz="0" w:space="0" w:color="auto" w:frame="1"/>
                <w:lang w:eastAsia="ru-RU"/>
              </w:rPr>
              <w:t>Обучение административного персонала по вопросам</w:t>
            </w:r>
            <w:proofErr w:type="gramEnd"/>
            <w:r w:rsidRPr="000A2D99">
              <w:rPr>
                <w:bdr w:val="none" w:sz="0" w:space="0" w:color="auto" w:frame="1"/>
                <w:lang w:eastAsia="ru-RU"/>
              </w:rPr>
              <w:t xml:space="preserve"> охраны труда, оказанию первой помощи, технике безопасности, электробезопасности, </w:t>
            </w:r>
            <w:proofErr w:type="spellStart"/>
            <w:r w:rsidRPr="000A2D99">
              <w:rPr>
                <w:bdr w:val="none" w:sz="0" w:space="0" w:color="auto" w:frame="1"/>
                <w:lang w:eastAsia="ru-RU"/>
              </w:rPr>
              <w:t>энергобезопасности</w:t>
            </w:r>
            <w:proofErr w:type="spellEnd"/>
            <w:r w:rsidRPr="000A2D99">
              <w:rPr>
                <w:bdr w:val="none" w:sz="0" w:space="0" w:color="auto" w:frame="1"/>
                <w:lang w:eastAsia="ru-RU"/>
              </w:rPr>
              <w:t>, пожарной, антитеррористической безопасности, антикоррупционной политики в свете действующего законодательства</w:t>
            </w:r>
          </w:p>
        </w:tc>
        <w:tc>
          <w:tcPr>
            <w:tcW w:w="14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2022-2026</w:t>
            </w:r>
          </w:p>
        </w:tc>
        <w:tc>
          <w:tcPr>
            <w:tcW w:w="17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Заведующий</w:t>
            </w:r>
          </w:p>
        </w:tc>
        <w:tc>
          <w:tcPr>
            <w:tcW w:w="170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Pr>
                <w:bdr w:val="none" w:sz="0" w:space="0" w:color="auto" w:frame="1"/>
                <w:lang w:eastAsia="ru-RU"/>
              </w:rPr>
              <w:t xml:space="preserve">Местный </w:t>
            </w:r>
            <w:r w:rsidRPr="000A2D99">
              <w:rPr>
                <w:bdr w:val="none" w:sz="0" w:space="0" w:color="auto" w:frame="1"/>
                <w:lang w:eastAsia="ru-RU"/>
              </w:rPr>
              <w:t>бюджет</w:t>
            </w:r>
          </w:p>
        </w:tc>
      </w:tr>
      <w:tr w:rsidR="000A2D99" w:rsidRPr="000A2D99" w:rsidTr="000A2D99">
        <w:tc>
          <w:tcPr>
            <w:tcW w:w="72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p>
        </w:tc>
        <w:tc>
          <w:tcPr>
            <w:tcW w:w="48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 xml:space="preserve">Организация </w:t>
            </w:r>
            <w:proofErr w:type="gramStart"/>
            <w:r w:rsidRPr="000A2D99">
              <w:rPr>
                <w:bdr w:val="none" w:sz="0" w:space="0" w:color="auto" w:frame="1"/>
                <w:lang w:eastAsia="ru-RU"/>
              </w:rPr>
              <w:t>обучения педагогов по вопросам</w:t>
            </w:r>
            <w:proofErr w:type="gramEnd"/>
            <w:r w:rsidRPr="000A2D99">
              <w:rPr>
                <w:bdr w:val="none" w:sz="0" w:space="0" w:color="auto" w:frame="1"/>
                <w:lang w:eastAsia="ru-RU"/>
              </w:rPr>
              <w:t xml:space="preserve"> образовательной деятельности (1 раз в 3 года)</w:t>
            </w:r>
          </w:p>
        </w:tc>
        <w:tc>
          <w:tcPr>
            <w:tcW w:w="14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2022-2026 </w:t>
            </w:r>
          </w:p>
        </w:tc>
        <w:tc>
          <w:tcPr>
            <w:tcW w:w="17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Заведующий</w:t>
            </w:r>
          </w:p>
        </w:tc>
        <w:tc>
          <w:tcPr>
            <w:tcW w:w="170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Pr>
                <w:bdr w:val="none" w:sz="0" w:space="0" w:color="auto" w:frame="1"/>
                <w:lang w:eastAsia="ru-RU"/>
              </w:rPr>
              <w:t xml:space="preserve">Местный </w:t>
            </w:r>
            <w:r w:rsidRPr="000A2D99">
              <w:rPr>
                <w:bdr w:val="none" w:sz="0" w:space="0" w:color="auto" w:frame="1"/>
                <w:lang w:eastAsia="ru-RU"/>
              </w:rPr>
              <w:t>бюджет</w:t>
            </w:r>
          </w:p>
        </w:tc>
      </w:tr>
      <w:tr w:rsidR="000A2D99" w:rsidRPr="000A2D99" w:rsidTr="000A2D99">
        <w:tc>
          <w:tcPr>
            <w:tcW w:w="72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p>
        </w:tc>
        <w:tc>
          <w:tcPr>
            <w:tcW w:w="48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Организация обучения административных работников и  педагогов по внедрению  в практику работы цифровых технологий.</w:t>
            </w:r>
          </w:p>
        </w:tc>
        <w:tc>
          <w:tcPr>
            <w:tcW w:w="14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2022-2026</w:t>
            </w:r>
          </w:p>
        </w:tc>
        <w:tc>
          <w:tcPr>
            <w:tcW w:w="17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Заведующий</w:t>
            </w:r>
          </w:p>
        </w:tc>
        <w:tc>
          <w:tcPr>
            <w:tcW w:w="170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proofErr w:type="spellStart"/>
            <w:r>
              <w:rPr>
                <w:bdr w:val="none" w:sz="0" w:space="0" w:color="auto" w:frame="1"/>
                <w:lang w:eastAsia="ru-RU"/>
              </w:rPr>
              <w:t>внебюджет</w:t>
            </w:r>
            <w:proofErr w:type="spellEnd"/>
          </w:p>
        </w:tc>
      </w:tr>
      <w:tr w:rsidR="000A2D99" w:rsidRPr="000A2D99" w:rsidTr="000A2D99">
        <w:tc>
          <w:tcPr>
            <w:tcW w:w="72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p>
        </w:tc>
        <w:tc>
          <w:tcPr>
            <w:tcW w:w="48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Обучение в ДОО педагогов по вопросам охраны труда, оказанию первой помощи, технике безопасности, пожарной, антитеррористической безопасности, антикоррупционной политики в свете действующего законодательства</w:t>
            </w:r>
          </w:p>
        </w:tc>
        <w:tc>
          <w:tcPr>
            <w:tcW w:w="14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2022-2026</w:t>
            </w:r>
          </w:p>
        </w:tc>
        <w:tc>
          <w:tcPr>
            <w:tcW w:w="17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Заведующий</w:t>
            </w:r>
          </w:p>
        </w:tc>
        <w:tc>
          <w:tcPr>
            <w:tcW w:w="170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Без финансирования</w:t>
            </w:r>
          </w:p>
        </w:tc>
      </w:tr>
      <w:tr w:rsidR="000A2D99" w:rsidRPr="000A2D99" w:rsidTr="000A2D99">
        <w:tc>
          <w:tcPr>
            <w:tcW w:w="72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p>
        </w:tc>
        <w:tc>
          <w:tcPr>
            <w:tcW w:w="48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Подготовка и реализация плана-графика аттестации педагогических и руководящих работников, индивидуальное методическое сопровождение аттестуемых педагогов.</w:t>
            </w:r>
          </w:p>
        </w:tc>
        <w:tc>
          <w:tcPr>
            <w:tcW w:w="14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Ежегодно</w:t>
            </w:r>
          </w:p>
        </w:tc>
        <w:tc>
          <w:tcPr>
            <w:tcW w:w="17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Старший воспитатель</w:t>
            </w:r>
          </w:p>
        </w:tc>
        <w:tc>
          <w:tcPr>
            <w:tcW w:w="170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Без финансирования</w:t>
            </w:r>
          </w:p>
        </w:tc>
      </w:tr>
      <w:tr w:rsidR="000A2D99" w:rsidRPr="000A2D99" w:rsidTr="000A2D99">
        <w:tc>
          <w:tcPr>
            <w:tcW w:w="72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p>
        </w:tc>
        <w:tc>
          <w:tcPr>
            <w:tcW w:w="48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Методическая деятельность в рамках реализации годового плана работы. </w:t>
            </w:r>
          </w:p>
          <w:p w:rsidR="006A3D6F" w:rsidRPr="000A2D99" w:rsidRDefault="000A2D99" w:rsidP="000A2D99">
            <w:pPr>
              <w:pStyle w:val="TableParagraph"/>
              <w:rPr>
                <w:rFonts w:ascii="Arial" w:hAnsi="Arial"/>
                <w:lang w:eastAsia="ru-RU"/>
              </w:rPr>
            </w:pPr>
            <w:r w:rsidRPr="000A2D99">
              <w:rPr>
                <w:bdr w:val="none" w:sz="0" w:space="0" w:color="auto" w:frame="1"/>
                <w:lang w:eastAsia="ru-RU"/>
              </w:rPr>
              <w:t>Расширение спектра современных форм методической работы, в том числе в дистанционном формате (</w:t>
            </w:r>
            <w:proofErr w:type="spellStart"/>
            <w:r w:rsidRPr="000A2D99">
              <w:rPr>
                <w:bdr w:val="none" w:sz="0" w:space="0" w:color="auto" w:frame="1"/>
                <w:lang w:eastAsia="ru-RU"/>
              </w:rPr>
              <w:t>брейн</w:t>
            </w:r>
            <w:proofErr w:type="spellEnd"/>
            <w:r w:rsidRPr="000A2D99">
              <w:rPr>
                <w:bdr w:val="none" w:sz="0" w:space="0" w:color="auto" w:frame="1"/>
                <w:lang w:eastAsia="ru-RU"/>
              </w:rPr>
              <w:t>-ринг, педагогическая гостиная, педагогическое кафе)</w:t>
            </w:r>
          </w:p>
        </w:tc>
        <w:tc>
          <w:tcPr>
            <w:tcW w:w="14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2022-2026</w:t>
            </w:r>
          </w:p>
        </w:tc>
        <w:tc>
          <w:tcPr>
            <w:tcW w:w="17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Старший воспитатель</w:t>
            </w:r>
          </w:p>
        </w:tc>
        <w:tc>
          <w:tcPr>
            <w:tcW w:w="170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Без финансирования</w:t>
            </w:r>
          </w:p>
        </w:tc>
      </w:tr>
      <w:tr w:rsidR="000A2D99" w:rsidRPr="000A2D99" w:rsidTr="000A2D99">
        <w:tc>
          <w:tcPr>
            <w:tcW w:w="72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p>
        </w:tc>
        <w:tc>
          <w:tcPr>
            <w:tcW w:w="48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Активное участие педагогов в конкурсах муниципального и регионального уровня, в том числе конкурсах профессионального мастерства.</w:t>
            </w:r>
          </w:p>
        </w:tc>
        <w:tc>
          <w:tcPr>
            <w:tcW w:w="14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Ежегодно</w:t>
            </w:r>
          </w:p>
        </w:tc>
        <w:tc>
          <w:tcPr>
            <w:tcW w:w="17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Старший воспитатель</w:t>
            </w:r>
          </w:p>
        </w:tc>
        <w:tc>
          <w:tcPr>
            <w:tcW w:w="170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Без финансирования</w:t>
            </w:r>
          </w:p>
        </w:tc>
      </w:tr>
      <w:tr w:rsidR="000A2D99" w:rsidRPr="000A2D99" w:rsidTr="000A2D99">
        <w:tc>
          <w:tcPr>
            <w:tcW w:w="72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p>
        </w:tc>
        <w:tc>
          <w:tcPr>
            <w:tcW w:w="48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Участие педагогов в инновационной деятельности</w:t>
            </w:r>
          </w:p>
        </w:tc>
        <w:tc>
          <w:tcPr>
            <w:tcW w:w="14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Ежегодно</w:t>
            </w:r>
          </w:p>
        </w:tc>
        <w:tc>
          <w:tcPr>
            <w:tcW w:w="17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Заведующий</w:t>
            </w:r>
          </w:p>
          <w:p w:rsidR="006A3D6F" w:rsidRPr="000A2D99" w:rsidRDefault="000A2D99" w:rsidP="000A2D99">
            <w:pPr>
              <w:pStyle w:val="TableParagraph"/>
              <w:rPr>
                <w:rFonts w:ascii="Arial" w:hAnsi="Arial"/>
                <w:lang w:eastAsia="ru-RU"/>
              </w:rPr>
            </w:pPr>
            <w:r w:rsidRPr="000A2D99">
              <w:rPr>
                <w:bdr w:val="none" w:sz="0" w:space="0" w:color="auto" w:frame="1"/>
                <w:lang w:eastAsia="ru-RU"/>
              </w:rPr>
              <w:t>Ст. воспитатель</w:t>
            </w:r>
          </w:p>
        </w:tc>
        <w:tc>
          <w:tcPr>
            <w:tcW w:w="170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Без финансирования</w:t>
            </w:r>
          </w:p>
        </w:tc>
      </w:tr>
      <w:tr w:rsidR="000A2D99" w:rsidRPr="000A2D99" w:rsidTr="000A2D99">
        <w:tc>
          <w:tcPr>
            <w:tcW w:w="72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p>
        </w:tc>
        <w:tc>
          <w:tcPr>
            <w:tcW w:w="48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Организация методического и технического сопровождения при использовании сотрудниками цифровых образовательных технологий.</w:t>
            </w:r>
          </w:p>
        </w:tc>
        <w:tc>
          <w:tcPr>
            <w:tcW w:w="141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2022-2026</w:t>
            </w:r>
          </w:p>
        </w:tc>
        <w:tc>
          <w:tcPr>
            <w:tcW w:w="17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Заведующий</w:t>
            </w:r>
          </w:p>
        </w:tc>
        <w:tc>
          <w:tcPr>
            <w:tcW w:w="170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Без финансирования</w:t>
            </w:r>
          </w:p>
        </w:tc>
      </w:tr>
    </w:tbl>
    <w:p w:rsidR="003A30F6" w:rsidRPr="00924706" w:rsidRDefault="003A30F6" w:rsidP="00924706">
      <w:pPr>
        <w:pStyle w:val="1"/>
        <w:ind w:left="0" w:right="-204" w:firstLine="567"/>
        <w:jc w:val="both"/>
        <w:rPr>
          <w:b w:val="0"/>
          <w:w w:val="95"/>
          <w:sz w:val="24"/>
          <w:szCs w:val="24"/>
        </w:rPr>
      </w:pPr>
    </w:p>
    <w:p w:rsidR="00924706" w:rsidRPr="00924706" w:rsidRDefault="00924706" w:rsidP="00924706">
      <w:pPr>
        <w:pStyle w:val="1"/>
        <w:ind w:left="0" w:right="-204" w:firstLine="567"/>
        <w:jc w:val="both"/>
        <w:rPr>
          <w:b w:val="0"/>
          <w:w w:val="95"/>
          <w:sz w:val="24"/>
          <w:szCs w:val="24"/>
        </w:rPr>
      </w:pPr>
      <w:r w:rsidRPr="00924706">
        <w:rPr>
          <w:b w:val="0"/>
          <w:w w:val="95"/>
          <w:sz w:val="24"/>
          <w:szCs w:val="24"/>
        </w:rPr>
        <w:t>Ожидаемые результаты:</w:t>
      </w:r>
    </w:p>
    <w:p w:rsidR="00924706" w:rsidRPr="00924706" w:rsidRDefault="00924706" w:rsidP="00924706">
      <w:pPr>
        <w:pStyle w:val="1"/>
        <w:ind w:left="0" w:right="-204" w:firstLine="567"/>
        <w:jc w:val="both"/>
        <w:rPr>
          <w:b w:val="0"/>
          <w:w w:val="95"/>
          <w:sz w:val="24"/>
          <w:szCs w:val="24"/>
        </w:rPr>
      </w:pPr>
      <w:r w:rsidRPr="00924706">
        <w:rPr>
          <w:b w:val="0"/>
          <w:w w:val="95"/>
          <w:sz w:val="24"/>
          <w:szCs w:val="24"/>
        </w:rPr>
        <w:t>− сохранение доли педагогов ДОО, которые прошли курсы повышения квалификации и/или профессиональную переподготовку в соответствии с ФГОС и направлением деятельности, в общей численности педагогов на показателе 100 %;</w:t>
      </w:r>
    </w:p>
    <w:p w:rsidR="00924706" w:rsidRPr="00924706" w:rsidRDefault="00924706" w:rsidP="00924706">
      <w:pPr>
        <w:pStyle w:val="1"/>
        <w:ind w:left="0" w:right="-204" w:firstLine="567"/>
        <w:jc w:val="both"/>
        <w:rPr>
          <w:b w:val="0"/>
          <w:w w:val="95"/>
          <w:sz w:val="24"/>
          <w:szCs w:val="24"/>
        </w:rPr>
      </w:pPr>
      <w:r w:rsidRPr="00924706">
        <w:rPr>
          <w:b w:val="0"/>
          <w:w w:val="95"/>
          <w:sz w:val="24"/>
          <w:szCs w:val="24"/>
        </w:rPr>
        <w:t>– увеличение доли педагогов ДОО, прошедших обучение в области цифровых образовательных технологий, в общей чис</w:t>
      </w:r>
      <w:r w:rsidR="006123D0">
        <w:rPr>
          <w:b w:val="0"/>
          <w:w w:val="95"/>
          <w:sz w:val="24"/>
          <w:szCs w:val="24"/>
        </w:rPr>
        <w:t>ленности педагогов от 20 % до 8</w:t>
      </w:r>
      <w:r w:rsidRPr="00924706">
        <w:rPr>
          <w:b w:val="0"/>
          <w:w w:val="95"/>
          <w:sz w:val="24"/>
          <w:szCs w:val="24"/>
        </w:rPr>
        <w:t>0 %;</w:t>
      </w:r>
    </w:p>
    <w:p w:rsidR="00924706" w:rsidRPr="00924706" w:rsidRDefault="00924706" w:rsidP="00924706">
      <w:pPr>
        <w:pStyle w:val="1"/>
        <w:ind w:left="0" w:right="-204" w:firstLine="567"/>
        <w:jc w:val="both"/>
        <w:rPr>
          <w:b w:val="0"/>
          <w:w w:val="95"/>
          <w:sz w:val="24"/>
          <w:szCs w:val="24"/>
        </w:rPr>
      </w:pPr>
      <w:r w:rsidRPr="00924706">
        <w:rPr>
          <w:b w:val="0"/>
          <w:w w:val="95"/>
          <w:sz w:val="24"/>
          <w:szCs w:val="24"/>
        </w:rPr>
        <w:t>– увеличение доли педагогов, используемых в своей работе цифровые программы и технологии, в том числе в области ИКТ с 30 % до 60 %;</w:t>
      </w:r>
    </w:p>
    <w:p w:rsidR="00924706" w:rsidRPr="00924706" w:rsidRDefault="00924706" w:rsidP="00924706">
      <w:pPr>
        <w:pStyle w:val="1"/>
        <w:ind w:left="0" w:right="-204" w:firstLine="567"/>
        <w:jc w:val="both"/>
        <w:rPr>
          <w:b w:val="0"/>
          <w:w w:val="95"/>
          <w:sz w:val="24"/>
          <w:szCs w:val="24"/>
        </w:rPr>
      </w:pPr>
      <w:r w:rsidRPr="00924706">
        <w:rPr>
          <w:b w:val="0"/>
          <w:w w:val="95"/>
          <w:sz w:val="24"/>
          <w:szCs w:val="24"/>
        </w:rPr>
        <w:t>– увеличение доли педагогов, участвующих в инновационной деятельности ДОУ с 60 % до 80 %;</w:t>
      </w:r>
    </w:p>
    <w:p w:rsidR="00924706" w:rsidRPr="00924706" w:rsidRDefault="00924706" w:rsidP="00924706">
      <w:pPr>
        <w:pStyle w:val="1"/>
        <w:ind w:left="0" w:right="-204" w:firstLine="567"/>
        <w:jc w:val="both"/>
        <w:rPr>
          <w:b w:val="0"/>
          <w:w w:val="95"/>
          <w:sz w:val="24"/>
          <w:szCs w:val="24"/>
        </w:rPr>
      </w:pPr>
      <w:r w:rsidRPr="00924706">
        <w:rPr>
          <w:b w:val="0"/>
          <w:w w:val="95"/>
          <w:sz w:val="24"/>
          <w:szCs w:val="24"/>
        </w:rPr>
        <w:t xml:space="preserve">– увеличение доли педагогов, участвующих в конкурсах муниципального и регионального уровня с 80 % до 100 %; </w:t>
      </w:r>
    </w:p>
    <w:p w:rsidR="00924706" w:rsidRPr="00924706" w:rsidRDefault="00924706" w:rsidP="00924706">
      <w:pPr>
        <w:pStyle w:val="1"/>
        <w:ind w:left="0" w:right="-204" w:firstLine="567"/>
        <w:jc w:val="both"/>
        <w:rPr>
          <w:b w:val="0"/>
          <w:w w:val="95"/>
          <w:sz w:val="24"/>
          <w:szCs w:val="24"/>
        </w:rPr>
      </w:pPr>
      <w:r w:rsidRPr="00924706">
        <w:rPr>
          <w:b w:val="0"/>
          <w:w w:val="95"/>
          <w:sz w:val="24"/>
          <w:szCs w:val="24"/>
        </w:rPr>
        <w:t xml:space="preserve">– увеличение доли педагогических работников, имеющих уровень образования по направлению деятельности образовательной организации с 85 до 94 %; </w:t>
      </w:r>
    </w:p>
    <w:p w:rsidR="00924706" w:rsidRPr="00924706" w:rsidRDefault="00924706" w:rsidP="00924706">
      <w:pPr>
        <w:pStyle w:val="1"/>
        <w:ind w:left="0" w:right="-204" w:firstLine="567"/>
        <w:jc w:val="both"/>
        <w:rPr>
          <w:b w:val="0"/>
          <w:w w:val="95"/>
          <w:sz w:val="24"/>
          <w:szCs w:val="24"/>
        </w:rPr>
      </w:pPr>
      <w:r w:rsidRPr="00924706">
        <w:rPr>
          <w:b w:val="0"/>
          <w:w w:val="95"/>
          <w:sz w:val="24"/>
          <w:szCs w:val="24"/>
        </w:rPr>
        <w:t>– увеличение доли педагогических работников с высшим образованием с 38 до 48 %.</w:t>
      </w:r>
    </w:p>
    <w:p w:rsidR="00924706" w:rsidRPr="00924706" w:rsidRDefault="00924706" w:rsidP="00924706">
      <w:pPr>
        <w:pStyle w:val="1"/>
        <w:ind w:left="0" w:right="-204" w:firstLine="567"/>
        <w:jc w:val="both"/>
        <w:rPr>
          <w:w w:val="95"/>
          <w:sz w:val="24"/>
          <w:szCs w:val="24"/>
        </w:rPr>
      </w:pPr>
      <w:r w:rsidRPr="00924706">
        <w:rPr>
          <w:w w:val="95"/>
          <w:sz w:val="24"/>
          <w:szCs w:val="24"/>
        </w:rPr>
        <w:t xml:space="preserve">Проект «Содружество-содействие-сотворчество» </w:t>
      </w:r>
    </w:p>
    <w:p w:rsidR="00924706" w:rsidRPr="00924706" w:rsidRDefault="00924706" w:rsidP="00924706">
      <w:pPr>
        <w:pStyle w:val="1"/>
        <w:ind w:left="0" w:right="-204" w:firstLine="567"/>
        <w:jc w:val="both"/>
        <w:rPr>
          <w:b w:val="0"/>
          <w:w w:val="95"/>
          <w:sz w:val="24"/>
          <w:szCs w:val="24"/>
        </w:rPr>
      </w:pPr>
      <w:r w:rsidRPr="00924706">
        <w:rPr>
          <w:b w:val="0"/>
          <w:w w:val="95"/>
          <w:sz w:val="24"/>
          <w:szCs w:val="24"/>
        </w:rPr>
        <w:t xml:space="preserve">Цель: Использование разных форм взаимодействия детского сада и семьи для повышения </w:t>
      </w:r>
      <w:r w:rsidRPr="00924706">
        <w:rPr>
          <w:b w:val="0"/>
          <w:w w:val="95"/>
          <w:sz w:val="24"/>
          <w:szCs w:val="24"/>
        </w:rPr>
        <w:lastRenderedPageBreak/>
        <w:t>родительской компетентности в воспитании и образовании детей</w:t>
      </w:r>
    </w:p>
    <w:p w:rsidR="00924706" w:rsidRPr="00924706" w:rsidRDefault="00924706" w:rsidP="00924706">
      <w:pPr>
        <w:pStyle w:val="1"/>
        <w:ind w:left="0" w:right="-204" w:firstLine="567"/>
        <w:jc w:val="both"/>
        <w:rPr>
          <w:b w:val="0"/>
          <w:w w:val="95"/>
          <w:sz w:val="24"/>
          <w:szCs w:val="24"/>
        </w:rPr>
      </w:pPr>
      <w:r w:rsidRPr="00924706">
        <w:rPr>
          <w:b w:val="0"/>
          <w:w w:val="95"/>
          <w:sz w:val="24"/>
          <w:szCs w:val="24"/>
        </w:rPr>
        <w:t>Задачи:</w:t>
      </w:r>
    </w:p>
    <w:p w:rsidR="00924706" w:rsidRPr="00924706" w:rsidRDefault="00924706" w:rsidP="00924706">
      <w:pPr>
        <w:pStyle w:val="1"/>
        <w:ind w:left="0" w:right="-204" w:firstLine="567"/>
        <w:jc w:val="both"/>
        <w:rPr>
          <w:b w:val="0"/>
          <w:w w:val="95"/>
          <w:sz w:val="24"/>
          <w:szCs w:val="24"/>
        </w:rPr>
      </w:pPr>
      <w:r w:rsidRPr="00924706">
        <w:rPr>
          <w:b w:val="0"/>
          <w:w w:val="95"/>
          <w:sz w:val="24"/>
          <w:szCs w:val="24"/>
        </w:rPr>
        <w:t xml:space="preserve">Повышать психолого-педагогическую, правовую компетентность родителей (законных представителей) путем проведения разнообразных форм, методов и приемов эффективного взаимодействия с ними, в том числе путем </w:t>
      </w:r>
      <w:proofErr w:type="gramStart"/>
      <w:r w:rsidRPr="00924706">
        <w:rPr>
          <w:b w:val="0"/>
          <w:w w:val="95"/>
          <w:sz w:val="24"/>
          <w:szCs w:val="24"/>
        </w:rPr>
        <w:t>Интернет-взаимодействия</w:t>
      </w:r>
      <w:proofErr w:type="gramEnd"/>
      <w:r w:rsidRPr="00924706">
        <w:rPr>
          <w:b w:val="0"/>
          <w:w w:val="95"/>
          <w:sz w:val="24"/>
          <w:szCs w:val="24"/>
        </w:rPr>
        <w:t>;</w:t>
      </w:r>
    </w:p>
    <w:p w:rsidR="00924706" w:rsidRDefault="00924706" w:rsidP="00924706">
      <w:pPr>
        <w:pStyle w:val="1"/>
        <w:ind w:left="0" w:right="-204" w:firstLine="567"/>
        <w:jc w:val="both"/>
        <w:rPr>
          <w:b w:val="0"/>
          <w:w w:val="95"/>
          <w:sz w:val="24"/>
          <w:szCs w:val="24"/>
        </w:rPr>
      </w:pPr>
      <w:r w:rsidRPr="00924706">
        <w:rPr>
          <w:b w:val="0"/>
          <w:w w:val="95"/>
          <w:sz w:val="24"/>
          <w:szCs w:val="24"/>
        </w:rPr>
        <w:t>Вовлекать родителей в построение образовательного процесса, в том числе в проектную и инновационную деятельность посредством постоянного их информирования;</w:t>
      </w:r>
    </w:p>
    <w:tbl>
      <w:tblPr>
        <w:tblW w:w="10098" w:type="dxa"/>
        <w:shd w:val="clear" w:color="auto" w:fill="FFFFFF"/>
        <w:tblLayout w:type="fixed"/>
        <w:tblCellMar>
          <w:left w:w="0" w:type="dxa"/>
          <w:right w:w="0" w:type="dxa"/>
        </w:tblCellMar>
        <w:tblLook w:val="04A0" w:firstRow="1" w:lastRow="0" w:firstColumn="1" w:lastColumn="0" w:noHBand="0" w:noVBand="1"/>
      </w:tblPr>
      <w:tblGrid>
        <w:gridCol w:w="776"/>
        <w:gridCol w:w="4619"/>
        <w:gridCol w:w="1418"/>
        <w:gridCol w:w="1701"/>
        <w:gridCol w:w="1584"/>
      </w:tblGrid>
      <w:tr w:rsidR="000A2D99" w:rsidRPr="000A2D99" w:rsidTr="000A2D99">
        <w:tc>
          <w:tcPr>
            <w:tcW w:w="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 xml:space="preserve">№ </w:t>
            </w:r>
            <w:proofErr w:type="gramStart"/>
            <w:r w:rsidRPr="000A2D99">
              <w:rPr>
                <w:bdr w:val="none" w:sz="0" w:space="0" w:color="auto" w:frame="1"/>
                <w:lang w:eastAsia="ru-RU"/>
              </w:rPr>
              <w:t>п</w:t>
            </w:r>
            <w:proofErr w:type="gramEnd"/>
            <w:r w:rsidRPr="000A2D99">
              <w:rPr>
                <w:bdr w:val="none" w:sz="0" w:space="0" w:color="auto" w:frame="1"/>
                <w:lang w:eastAsia="ru-RU"/>
              </w:rPr>
              <w:t>/п</w:t>
            </w:r>
          </w:p>
        </w:tc>
        <w:tc>
          <w:tcPr>
            <w:tcW w:w="461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i/>
                <w:iCs/>
                <w:bdr w:val="none" w:sz="0" w:space="0" w:color="auto" w:frame="1"/>
                <w:lang w:eastAsia="ru-RU"/>
              </w:rPr>
              <w:t>Мероприятия проекта</w:t>
            </w:r>
          </w:p>
        </w:tc>
        <w:tc>
          <w:tcPr>
            <w:tcW w:w="141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ind w:left="0" w:hanging="8"/>
              <w:rPr>
                <w:lang w:eastAsia="ru-RU"/>
              </w:rPr>
            </w:pPr>
            <w:r w:rsidRPr="000A2D99">
              <w:rPr>
                <w:i/>
                <w:iCs/>
                <w:bdr w:val="none" w:sz="0" w:space="0" w:color="auto" w:frame="1"/>
                <w:lang w:eastAsia="ru-RU"/>
              </w:rPr>
              <w:t>Сроки</w:t>
            </w:r>
            <w:r w:rsidRPr="000A2D99">
              <w:rPr>
                <w:i/>
                <w:iCs/>
                <w:bdr w:val="none" w:sz="0" w:space="0" w:color="auto" w:frame="1"/>
                <w:lang w:eastAsia="ru-RU"/>
              </w:rPr>
              <w:br/>
              <w:t>проведения</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i/>
                <w:iCs/>
                <w:bdr w:val="none" w:sz="0" w:space="0" w:color="auto" w:frame="1"/>
                <w:lang w:eastAsia="ru-RU"/>
              </w:rPr>
              <w:t>Ответственный</w:t>
            </w:r>
            <w:r w:rsidRPr="000A2D99">
              <w:rPr>
                <w:i/>
                <w:iCs/>
                <w:bdr w:val="none" w:sz="0" w:space="0" w:color="auto" w:frame="1"/>
                <w:lang w:eastAsia="ru-RU"/>
              </w:rPr>
              <w:br/>
              <w:t>исполнитель</w:t>
            </w:r>
          </w:p>
        </w:tc>
        <w:tc>
          <w:tcPr>
            <w:tcW w:w="158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i/>
                <w:iCs/>
                <w:bdr w:val="none" w:sz="0" w:space="0" w:color="auto" w:frame="1"/>
                <w:lang w:eastAsia="ru-RU"/>
              </w:rPr>
              <w:t>Источник финансирования</w:t>
            </w:r>
          </w:p>
        </w:tc>
      </w:tr>
      <w:tr w:rsidR="000A2D99" w:rsidRPr="000A2D99" w:rsidTr="000A2D99">
        <w:tc>
          <w:tcPr>
            <w:tcW w:w="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p>
        </w:tc>
        <w:tc>
          <w:tcPr>
            <w:tcW w:w="461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296AF1">
            <w:pPr>
              <w:pStyle w:val="TableParagraph"/>
              <w:rPr>
                <w:lang w:eastAsia="ru-RU"/>
              </w:rPr>
            </w:pPr>
            <w:r w:rsidRPr="000A2D99">
              <w:rPr>
                <w:bdr w:val="none" w:sz="0" w:space="0" w:color="auto" w:frame="1"/>
                <w:lang w:eastAsia="ru-RU"/>
              </w:rPr>
              <w:t>Проведение педагогических услуг (педагогическое консультирование) родителям (законным представителям) детей</w:t>
            </w:r>
          </w:p>
        </w:tc>
        <w:tc>
          <w:tcPr>
            <w:tcW w:w="141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2022-2026</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Заведующий</w:t>
            </w:r>
            <w:r w:rsidRPr="000A2D99">
              <w:rPr>
                <w:bdr w:val="none" w:sz="0" w:space="0" w:color="auto" w:frame="1"/>
                <w:lang w:eastAsia="ru-RU"/>
              </w:rPr>
              <w:br/>
              <w:t>Старший воспитатель</w:t>
            </w:r>
          </w:p>
        </w:tc>
        <w:tc>
          <w:tcPr>
            <w:tcW w:w="158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Без финансирования</w:t>
            </w:r>
          </w:p>
        </w:tc>
      </w:tr>
      <w:tr w:rsidR="000A2D99" w:rsidRPr="000A2D99" w:rsidTr="000A2D99">
        <w:tc>
          <w:tcPr>
            <w:tcW w:w="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p>
        </w:tc>
        <w:tc>
          <w:tcPr>
            <w:tcW w:w="461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Проведение родительских собраний, направленных на ознакомление родителей с основными положениями</w:t>
            </w:r>
            <w:r w:rsidRPr="000A2D99">
              <w:rPr>
                <w:lang w:eastAsia="ru-RU"/>
              </w:rPr>
              <w:t> </w:t>
            </w:r>
            <w:r w:rsidRPr="000A2D99">
              <w:rPr>
                <w:bdr w:val="none" w:sz="0" w:space="0" w:color="auto" w:frame="1"/>
                <w:lang w:eastAsia="ru-RU"/>
              </w:rPr>
              <w:t xml:space="preserve">ООП </w:t>
            </w:r>
            <w:proofErr w:type="gramStart"/>
            <w:r w:rsidRPr="000A2D99">
              <w:rPr>
                <w:bdr w:val="none" w:sz="0" w:space="0" w:color="auto" w:frame="1"/>
                <w:lang w:eastAsia="ru-RU"/>
              </w:rPr>
              <w:t>ДО</w:t>
            </w:r>
            <w:proofErr w:type="gramEnd"/>
          </w:p>
        </w:tc>
        <w:tc>
          <w:tcPr>
            <w:tcW w:w="141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Ежегодно</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Старший воспитатель</w:t>
            </w:r>
          </w:p>
        </w:tc>
        <w:tc>
          <w:tcPr>
            <w:tcW w:w="158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Без финансирования</w:t>
            </w:r>
          </w:p>
        </w:tc>
      </w:tr>
      <w:tr w:rsidR="000A2D99" w:rsidRPr="000A2D99" w:rsidTr="000A2D99">
        <w:tc>
          <w:tcPr>
            <w:tcW w:w="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p>
        </w:tc>
        <w:tc>
          <w:tcPr>
            <w:tcW w:w="461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Участие родителей обучающихся в социально-педагогических мероприятиях (акциях, конкурсах), проектной деятельности </w:t>
            </w:r>
          </w:p>
        </w:tc>
        <w:tc>
          <w:tcPr>
            <w:tcW w:w="141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Ежегодно</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Старший воспитатель</w:t>
            </w:r>
          </w:p>
        </w:tc>
        <w:tc>
          <w:tcPr>
            <w:tcW w:w="158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Без финансирования</w:t>
            </w:r>
          </w:p>
        </w:tc>
      </w:tr>
      <w:tr w:rsidR="000A2D99" w:rsidRPr="000A2D99" w:rsidTr="000A2D99">
        <w:tc>
          <w:tcPr>
            <w:tcW w:w="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p>
        </w:tc>
        <w:tc>
          <w:tcPr>
            <w:tcW w:w="461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Проведение анкетирования родителей с целью оценки качества услуг консультативно – педагогической помощи родителям</w:t>
            </w:r>
          </w:p>
        </w:tc>
        <w:tc>
          <w:tcPr>
            <w:tcW w:w="141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Ежегодно</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Старший воспитатель</w:t>
            </w:r>
          </w:p>
        </w:tc>
        <w:tc>
          <w:tcPr>
            <w:tcW w:w="158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0A2D99" w:rsidRPr="000A2D99" w:rsidRDefault="000A2D99" w:rsidP="000A2D99">
            <w:pPr>
              <w:pStyle w:val="TableParagraph"/>
              <w:rPr>
                <w:lang w:eastAsia="ru-RU"/>
              </w:rPr>
            </w:pPr>
            <w:r w:rsidRPr="000A2D99">
              <w:rPr>
                <w:bdr w:val="none" w:sz="0" w:space="0" w:color="auto" w:frame="1"/>
                <w:lang w:eastAsia="ru-RU"/>
              </w:rPr>
              <w:t>Без финансирования</w:t>
            </w:r>
          </w:p>
        </w:tc>
      </w:tr>
    </w:tbl>
    <w:p w:rsidR="000A2D99" w:rsidRPr="00924706" w:rsidRDefault="000A2D99" w:rsidP="00924706">
      <w:pPr>
        <w:pStyle w:val="1"/>
        <w:ind w:left="0" w:right="-204" w:firstLine="567"/>
        <w:jc w:val="both"/>
        <w:rPr>
          <w:b w:val="0"/>
          <w:w w:val="95"/>
          <w:sz w:val="24"/>
          <w:szCs w:val="24"/>
        </w:rPr>
      </w:pPr>
    </w:p>
    <w:p w:rsidR="00924706" w:rsidRPr="00924706" w:rsidRDefault="00924706" w:rsidP="00924706">
      <w:pPr>
        <w:pStyle w:val="1"/>
        <w:ind w:left="0" w:right="-204" w:firstLine="567"/>
        <w:jc w:val="both"/>
        <w:rPr>
          <w:w w:val="95"/>
          <w:sz w:val="24"/>
          <w:szCs w:val="24"/>
        </w:rPr>
      </w:pPr>
      <w:r w:rsidRPr="00924706">
        <w:rPr>
          <w:w w:val="95"/>
          <w:sz w:val="24"/>
          <w:szCs w:val="24"/>
        </w:rPr>
        <w:t>Ожидаемые результаты:</w:t>
      </w:r>
    </w:p>
    <w:p w:rsidR="00924706" w:rsidRPr="00924706" w:rsidRDefault="00924706" w:rsidP="00924706">
      <w:pPr>
        <w:pStyle w:val="1"/>
        <w:ind w:left="0" w:right="-204" w:firstLine="567"/>
        <w:jc w:val="both"/>
        <w:rPr>
          <w:b w:val="0"/>
          <w:w w:val="95"/>
          <w:sz w:val="24"/>
          <w:szCs w:val="24"/>
        </w:rPr>
      </w:pPr>
      <w:r w:rsidRPr="00924706">
        <w:rPr>
          <w:b w:val="0"/>
          <w:w w:val="95"/>
          <w:sz w:val="24"/>
          <w:szCs w:val="24"/>
        </w:rPr>
        <w:t>– увеличение количества семей воспитанников, вовлеченных в проектную деятельность;</w:t>
      </w:r>
    </w:p>
    <w:p w:rsidR="00924706" w:rsidRPr="00924706" w:rsidRDefault="00924706" w:rsidP="00924706">
      <w:pPr>
        <w:pStyle w:val="1"/>
        <w:ind w:left="0" w:right="-204" w:firstLine="567"/>
        <w:jc w:val="both"/>
        <w:rPr>
          <w:b w:val="0"/>
          <w:w w:val="95"/>
          <w:sz w:val="24"/>
          <w:szCs w:val="24"/>
        </w:rPr>
      </w:pPr>
      <w:r w:rsidRPr="00924706">
        <w:rPr>
          <w:b w:val="0"/>
          <w:w w:val="95"/>
          <w:sz w:val="24"/>
          <w:szCs w:val="24"/>
        </w:rPr>
        <w:t xml:space="preserve">– увеличение количества </w:t>
      </w:r>
      <w:r w:rsidR="00296AF1">
        <w:rPr>
          <w:b w:val="0"/>
          <w:w w:val="95"/>
          <w:sz w:val="24"/>
          <w:szCs w:val="24"/>
        </w:rPr>
        <w:t>педагогических услуг (</w:t>
      </w:r>
      <w:r w:rsidRPr="00924706">
        <w:rPr>
          <w:b w:val="0"/>
          <w:w w:val="95"/>
          <w:sz w:val="24"/>
          <w:szCs w:val="24"/>
        </w:rPr>
        <w:t>педагогическое консультирование) родителям (законным представителям) детей;</w:t>
      </w:r>
    </w:p>
    <w:p w:rsidR="00924706" w:rsidRPr="00924706" w:rsidRDefault="00924706" w:rsidP="00924706">
      <w:pPr>
        <w:pStyle w:val="1"/>
        <w:ind w:left="0" w:right="-204" w:firstLine="567"/>
        <w:jc w:val="both"/>
        <w:rPr>
          <w:b w:val="0"/>
          <w:w w:val="95"/>
          <w:sz w:val="24"/>
          <w:szCs w:val="24"/>
        </w:rPr>
      </w:pPr>
      <w:r w:rsidRPr="00924706">
        <w:rPr>
          <w:b w:val="0"/>
          <w:w w:val="95"/>
          <w:sz w:val="24"/>
          <w:szCs w:val="24"/>
        </w:rPr>
        <w:t xml:space="preserve">– увеличение доли родителей, положительно оценивших качество услуг консультативно – педагогической помощи, от общего числа обратившихся за получением услуги консультативно – педагогической помощи родителям </w:t>
      </w:r>
    </w:p>
    <w:p w:rsidR="00924706" w:rsidRPr="00924706" w:rsidRDefault="00924706" w:rsidP="00924706">
      <w:pPr>
        <w:pStyle w:val="1"/>
        <w:ind w:left="0" w:right="-204" w:firstLine="567"/>
        <w:jc w:val="both"/>
        <w:rPr>
          <w:w w:val="95"/>
          <w:sz w:val="24"/>
          <w:szCs w:val="24"/>
        </w:rPr>
      </w:pPr>
      <w:r w:rsidRPr="00924706">
        <w:rPr>
          <w:w w:val="95"/>
          <w:sz w:val="24"/>
          <w:szCs w:val="24"/>
        </w:rPr>
        <w:t xml:space="preserve">Финансовое и ресурсное обеспечение реализации Программы развития </w:t>
      </w:r>
    </w:p>
    <w:p w:rsidR="00E95A46" w:rsidRPr="00924706" w:rsidRDefault="00924706" w:rsidP="00924706">
      <w:pPr>
        <w:pStyle w:val="1"/>
        <w:ind w:left="0" w:right="-204" w:firstLine="567"/>
        <w:jc w:val="both"/>
        <w:rPr>
          <w:b w:val="0"/>
          <w:sz w:val="24"/>
          <w:szCs w:val="24"/>
        </w:rPr>
      </w:pPr>
      <w:r w:rsidRPr="00924706">
        <w:rPr>
          <w:b w:val="0"/>
          <w:w w:val="95"/>
          <w:sz w:val="24"/>
          <w:szCs w:val="24"/>
        </w:rPr>
        <w:t>Финансирование Программы предусматривается осуществлять за счет бюджетных средств, полученных в рамках ежегодной субсидии на выполнение утвержденного муниципального задания из регионального и местного бюджета, средств на иные цели и привлечения средств из внебюджетных</w:t>
      </w:r>
      <w:r w:rsidR="00296AF1">
        <w:rPr>
          <w:b w:val="0"/>
          <w:w w:val="95"/>
          <w:sz w:val="24"/>
          <w:szCs w:val="24"/>
        </w:rPr>
        <w:t xml:space="preserve"> источников (родительская плата, спонсорская помощь</w:t>
      </w:r>
      <w:r w:rsidRPr="00924706">
        <w:rPr>
          <w:b w:val="0"/>
          <w:w w:val="95"/>
          <w:sz w:val="24"/>
          <w:szCs w:val="24"/>
        </w:rPr>
        <w:t>).</w:t>
      </w:r>
    </w:p>
    <w:sectPr w:rsidR="00E95A46" w:rsidRPr="00924706" w:rsidSect="001A3C56">
      <w:type w:val="continuous"/>
      <w:pgSz w:w="11910" w:h="16840"/>
      <w:pgMar w:top="709" w:right="995" w:bottom="1200" w:left="1480" w:header="0" w:footer="9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ED7" w:rsidRDefault="00836ED7">
      <w:r>
        <w:separator/>
      </w:r>
    </w:p>
  </w:endnote>
  <w:endnote w:type="continuationSeparator" w:id="0">
    <w:p w:rsidR="00836ED7" w:rsidRDefault="0083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6F" w:rsidRDefault="00836ED7">
    <w:pPr>
      <w:pStyle w:val="a3"/>
      <w:spacing w:line="14" w:lineRule="auto"/>
      <w:ind w:left="0"/>
      <w:rPr>
        <w:sz w:val="19"/>
      </w:rPr>
    </w:pPr>
    <w:r>
      <w:pict>
        <v:shapetype id="_x0000_t202" coordsize="21600,21600" o:spt="202" path="m,l,21600r21600,l21600,xe">
          <v:stroke joinstyle="miter"/>
          <v:path gradientshapeok="t" o:connecttype="rect"/>
        </v:shapetype>
        <v:shape id="docshape1" o:spid="_x0000_s2049" type="#_x0000_t202" style="position:absolute;margin-left:538.7pt;margin-top:780.8pt;width:18.05pt;height:13.05pt;z-index:-251658752;mso-position-horizontal-relative:page;mso-position-vertical-relative:page" filled="f" stroked="f">
          <v:textbox inset="0,0,0,0">
            <w:txbxContent>
              <w:p w:rsidR="006A3D6F" w:rsidRDefault="006A3D6F">
                <w:pPr>
                  <w:spacing w:line="245" w:lineRule="exact"/>
                  <w:ind w:left="60"/>
                  <w:rPr>
                    <w:rFonts w:ascii="Calibri"/>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ED7" w:rsidRDefault="00836ED7">
      <w:r>
        <w:separator/>
      </w:r>
    </w:p>
  </w:footnote>
  <w:footnote w:type="continuationSeparator" w:id="0">
    <w:p w:rsidR="00836ED7" w:rsidRDefault="00836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F0E"/>
    <w:multiLevelType w:val="hybridMultilevel"/>
    <w:tmpl w:val="3704E07E"/>
    <w:lvl w:ilvl="0" w:tplc="F7CAA400">
      <w:start w:val="3"/>
      <w:numFmt w:val="decimal"/>
      <w:lvlText w:val="%1."/>
      <w:lvlJc w:val="left"/>
      <w:pPr>
        <w:ind w:left="3377" w:hanging="360"/>
      </w:pPr>
      <w:rPr>
        <w:rFonts w:hint="default"/>
      </w:rPr>
    </w:lvl>
    <w:lvl w:ilvl="1" w:tplc="04190019" w:tentative="1">
      <w:start w:val="1"/>
      <w:numFmt w:val="lowerLetter"/>
      <w:lvlText w:val="%2."/>
      <w:lvlJc w:val="left"/>
      <w:pPr>
        <w:ind w:left="4097" w:hanging="360"/>
      </w:pPr>
    </w:lvl>
    <w:lvl w:ilvl="2" w:tplc="0419001B" w:tentative="1">
      <w:start w:val="1"/>
      <w:numFmt w:val="lowerRoman"/>
      <w:lvlText w:val="%3."/>
      <w:lvlJc w:val="right"/>
      <w:pPr>
        <w:ind w:left="4817" w:hanging="180"/>
      </w:pPr>
    </w:lvl>
    <w:lvl w:ilvl="3" w:tplc="0419000F" w:tentative="1">
      <w:start w:val="1"/>
      <w:numFmt w:val="decimal"/>
      <w:lvlText w:val="%4."/>
      <w:lvlJc w:val="left"/>
      <w:pPr>
        <w:ind w:left="5537" w:hanging="360"/>
      </w:pPr>
    </w:lvl>
    <w:lvl w:ilvl="4" w:tplc="04190019" w:tentative="1">
      <w:start w:val="1"/>
      <w:numFmt w:val="lowerLetter"/>
      <w:lvlText w:val="%5."/>
      <w:lvlJc w:val="left"/>
      <w:pPr>
        <w:ind w:left="6257" w:hanging="360"/>
      </w:pPr>
    </w:lvl>
    <w:lvl w:ilvl="5" w:tplc="0419001B" w:tentative="1">
      <w:start w:val="1"/>
      <w:numFmt w:val="lowerRoman"/>
      <w:lvlText w:val="%6."/>
      <w:lvlJc w:val="right"/>
      <w:pPr>
        <w:ind w:left="6977" w:hanging="180"/>
      </w:pPr>
    </w:lvl>
    <w:lvl w:ilvl="6" w:tplc="0419000F" w:tentative="1">
      <w:start w:val="1"/>
      <w:numFmt w:val="decimal"/>
      <w:lvlText w:val="%7."/>
      <w:lvlJc w:val="left"/>
      <w:pPr>
        <w:ind w:left="7697" w:hanging="360"/>
      </w:pPr>
    </w:lvl>
    <w:lvl w:ilvl="7" w:tplc="04190019" w:tentative="1">
      <w:start w:val="1"/>
      <w:numFmt w:val="lowerLetter"/>
      <w:lvlText w:val="%8."/>
      <w:lvlJc w:val="left"/>
      <w:pPr>
        <w:ind w:left="8417" w:hanging="360"/>
      </w:pPr>
    </w:lvl>
    <w:lvl w:ilvl="8" w:tplc="0419001B" w:tentative="1">
      <w:start w:val="1"/>
      <w:numFmt w:val="lowerRoman"/>
      <w:lvlText w:val="%9."/>
      <w:lvlJc w:val="right"/>
      <w:pPr>
        <w:ind w:left="9137" w:hanging="180"/>
      </w:pPr>
    </w:lvl>
  </w:abstractNum>
  <w:abstractNum w:abstractNumId="1">
    <w:nsid w:val="64735ABA"/>
    <w:multiLevelType w:val="hybridMultilevel"/>
    <w:tmpl w:val="99200B6C"/>
    <w:lvl w:ilvl="0" w:tplc="961EA9FA">
      <w:numFmt w:val="bullet"/>
      <w:lvlText w:val="-"/>
      <w:lvlJc w:val="left"/>
      <w:pPr>
        <w:ind w:left="109" w:hanging="197"/>
      </w:pPr>
      <w:rPr>
        <w:rFonts w:ascii="Times New Roman" w:eastAsia="Times New Roman" w:hAnsi="Times New Roman" w:cs="Times New Roman" w:hint="default"/>
        <w:b w:val="0"/>
        <w:bCs w:val="0"/>
        <w:i w:val="0"/>
        <w:iCs w:val="0"/>
        <w:w w:val="99"/>
        <w:sz w:val="28"/>
        <w:szCs w:val="28"/>
        <w:lang w:val="ru-RU" w:eastAsia="en-US" w:bidi="ar-SA"/>
      </w:rPr>
    </w:lvl>
    <w:lvl w:ilvl="1" w:tplc="4CEED128">
      <w:numFmt w:val="bullet"/>
      <w:lvlText w:val="•"/>
      <w:lvlJc w:val="left"/>
      <w:pPr>
        <w:ind w:left="715" w:hanging="197"/>
      </w:pPr>
      <w:rPr>
        <w:rFonts w:hint="default"/>
        <w:lang w:val="ru-RU" w:eastAsia="en-US" w:bidi="ar-SA"/>
      </w:rPr>
    </w:lvl>
    <w:lvl w:ilvl="2" w:tplc="66147C94">
      <w:numFmt w:val="bullet"/>
      <w:lvlText w:val="•"/>
      <w:lvlJc w:val="left"/>
      <w:pPr>
        <w:ind w:left="1330" w:hanging="197"/>
      </w:pPr>
      <w:rPr>
        <w:rFonts w:hint="default"/>
        <w:lang w:val="ru-RU" w:eastAsia="en-US" w:bidi="ar-SA"/>
      </w:rPr>
    </w:lvl>
    <w:lvl w:ilvl="3" w:tplc="D03402AE">
      <w:numFmt w:val="bullet"/>
      <w:lvlText w:val="•"/>
      <w:lvlJc w:val="left"/>
      <w:pPr>
        <w:ind w:left="1946" w:hanging="197"/>
      </w:pPr>
      <w:rPr>
        <w:rFonts w:hint="default"/>
        <w:lang w:val="ru-RU" w:eastAsia="en-US" w:bidi="ar-SA"/>
      </w:rPr>
    </w:lvl>
    <w:lvl w:ilvl="4" w:tplc="4AD2BC24">
      <w:numFmt w:val="bullet"/>
      <w:lvlText w:val="•"/>
      <w:lvlJc w:val="left"/>
      <w:pPr>
        <w:ind w:left="2561" w:hanging="197"/>
      </w:pPr>
      <w:rPr>
        <w:rFonts w:hint="default"/>
        <w:lang w:val="ru-RU" w:eastAsia="en-US" w:bidi="ar-SA"/>
      </w:rPr>
    </w:lvl>
    <w:lvl w:ilvl="5" w:tplc="57D60D04">
      <w:numFmt w:val="bullet"/>
      <w:lvlText w:val="•"/>
      <w:lvlJc w:val="left"/>
      <w:pPr>
        <w:ind w:left="3177" w:hanging="197"/>
      </w:pPr>
      <w:rPr>
        <w:rFonts w:hint="default"/>
        <w:lang w:val="ru-RU" w:eastAsia="en-US" w:bidi="ar-SA"/>
      </w:rPr>
    </w:lvl>
    <w:lvl w:ilvl="6" w:tplc="C20484D0">
      <w:numFmt w:val="bullet"/>
      <w:lvlText w:val="•"/>
      <w:lvlJc w:val="left"/>
      <w:pPr>
        <w:ind w:left="3792" w:hanging="197"/>
      </w:pPr>
      <w:rPr>
        <w:rFonts w:hint="default"/>
        <w:lang w:val="ru-RU" w:eastAsia="en-US" w:bidi="ar-SA"/>
      </w:rPr>
    </w:lvl>
    <w:lvl w:ilvl="7" w:tplc="A8D6AB50">
      <w:numFmt w:val="bullet"/>
      <w:lvlText w:val="•"/>
      <w:lvlJc w:val="left"/>
      <w:pPr>
        <w:ind w:left="4407" w:hanging="197"/>
      </w:pPr>
      <w:rPr>
        <w:rFonts w:hint="default"/>
        <w:lang w:val="ru-RU" w:eastAsia="en-US" w:bidi="ar-SA"/>
      </w:rPr>
    </w:lvl>
    <w:lvl w:ilvl="8" w:tplc="9410B0A2">
      <w:numFmt w:val="bullet"/>
      <w:lvlText w:val="•"/>
      <w:lvlJc w:val="left"/>
      <w:pPr>
        <w:ind w:left="5023" w:hanging="197"/>
      </w:pPr>
      <w:rPr>
        <w:rFonts w:hint="default"/>
        <w:lang w:val="ru-RU" w:eastAsia="en-US" w:bidi="ar-S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95A46"/>
    <w:rsid w:val="00015C5D"/>
    <w:rsid w:val="000A2D99"/>
    <w:rsid w:val="0013421A"/>
    <w:rsid w:val="00186DB4"/>
    <w:rsid w:val="001A3C56"/>
    <w:rsid w:val="001B1175"/>
    <w:rsid w:val="001F6FD1"/>
    <w:rsid w:val="00296AF1"/>
    <w:rsid w:val="003624D5"/>
    <w:rsid w:val="003A30F6"/>
    <w:rsid w:val="003E2A5C"/>
    <w:rsid w:val="0047603F"/>
    <w:rsid w:val="00596D11"/>
    <w:rsid w:val="005A2CF8"/>
    <w:rsid w:val="005E246A"/>
    <w:rsid w:val="00604107"/>
    <w:rsid w:val="006123D0"/>
    <w:rsid w:val="006A3D6F"/>
    <w:rsid w:val="00717BA4"/>
    <w:rsid w:val="00731831"/>
    <w:rsid w:val="00763508"/>
    <w:rsid w:val="00766605"/>
    <w:rsid w:val="00783827"/>
    <w:rsid w:val="007D7512"/>
    <w:rsid w:val="00811443"/>
    <w:rsid w:val="00836ED7"/>
    <w:rsid w:val="008E565E"/>
    <w:rsid w:val="00924706"/>
    <w:rsid w:val="00962BB3"/>
    <w:rsid w:val="00A1014D"/>
    <w:rsid w:val="00AF6C74"/>
    <w:rsid w:val="00BD32F7"/>
    <w:rsid w:val="00C5586B"/>
    <w:rsid w:val="00C7380E"/>
    <w:rsid w:val="00CE12F2"/>
    <w:rsid w:val="00D13174"/>
    <w:rsid w:val="00D20ABD"/>
    <w:rsid w:val="00D22E64"/>
    <w:rsid w:val="00D56F5F"/>
    <w:rsid w:val="00D7276E"/>
    <w:rsid w:val="00DA6D51"/>
    <w:rsid w:val="00E414A4"/>
    <w:rsid w:val="00E4665F"/>
    <w:rsid w:val="00E95A46"/>
    <w:rsid w:val="00F14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78"/>
      <w:outlineLvl w:val="0"/>
    </w:pPr>
    <w:rPr>
      <w:b/>
      <w:bCs/>
      <w:sz w:val="28"/>
      <w:szCs w:val="28"/>
    </w:rPr>
  </w:style>
  <w:style w:type="paragraph" w:styleId="2">
    <w:name w:val="heading 2"/>
    <w:basedOn w:val="a"/>
    <w:uiPriority w:val="1"/>
    <w:qFormat/>
    <w:pPr>
      <w:spacing w:line="322" w:lineRule="exact"/>
      <w:ind w:left="22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9"/>
    </w:pPr>
    <w:rPr>
      <w:sz w:val="28"/>
      <w:szCs w:val="28"/>
    </w:rPr>
  </w:style>
  <w:style w:type="paragraph" w:styleId="a4">
    <w:name w:val="List Paragraph"/>
    <w:basedOn w:val="a"/>
    <w:uiPriority w:val="1"/>
    <w:qFormat/>
    <w:pPr>
      <w:ind w:left="219" w:firstLine="710"/>
    </w:pPr>
  </w:style>
  <w:style w:type="paragraph" w:customStyle="1" w:styleId="TableParagraph">
    <w:name w:val="Table Paragraph"/>
    <w:basedOn w:val="a"/>
    <w:uiPriority w:val="1"/>
    <w:qFormat/>
    <w:pPr>
      <w:ind w:left="110"/>
    </w:pPr>
  </w:style>
  <w:style w:type="table" w:customStyle="1" w:styleId="TableNormal1">
    <w:name w:val="Table Normal1"/>
    <w:uiPriority w:val="2"/>
    <w:semiHidden/>
    <w:unhideWhenUsed/>
    <w:qFormat/>
    <w:rsid w:val="001A3C56"/>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962BB3"/>
    <w:rPr>
      <w:rFonts w:ascii="Tahoma" w:hAnsi="Tahoma" w:cs="Tahoma"/>
      <w:sz w:val="16"/>
      <w:szCs w:val="16"/>
    </w:rPr>
  </w:style>
  <w:style w:type="character" w:customStyle="1" w:styleId="a6">
    <w:name w:val="Текст выноски Знак"/>
    <w:basedOn w:val="a0"/>
    <w:link w:val="a5"/>
    <w:uiPriority w:val="99"/>
    <w:semiHidden/>
    <w:rsid w:val="00962BB3"/>
    <w:rPr>
      <w:rFonts w:ascii="Tahoma" w:eastAsia="Times New Roman" w:hAnsi="Tahoma" w:cs="Tahoma"/>
      <w:sz w:val="16"/>
      <w:szCs w:val="16"/>
      <w:lang w:val="ru-RU"/>
    </w:rPr>
  </w:style>
  <w:style w:type="paragraph" w:styleId="a7">
    <w:name w:val="header"/>
    <w:basedOn w:val="a"/>
    <w:link w:val="a8"/>
    <w:uiPriority w:val="99"/>
    <w:unhideWhenUsed/>
    <w:rsid w:val="006A3D6F"/>
    <w:pPr>
      <w:tabs>
        <w:tab w:val="center" w:pos="4677"/>
        <w:tab w:val="right" w:pos="9355"/>
      </w:tabs>
    </w:pPr>
  </w:style>
  <w:style w:type="character" w:customStyle="1" w:styleId="a8">
    <w:name w:val="Верхний колонтитул Знак"/>
    <w:basedOn w:val="a0"/>
    <w:link w:val="a7"/>
    <w:uiPriority w:val="99"/>
    <w:rsid w:val="006A3D6F"/>
    <w:rPr>
      <w:rFonts w:ascii="Times New Roman" w:eastAsia="Times New Roman" w:hAnsi="Times New Roman" w:cs="Times New Roman"/>
      <w:lang w:val="ru-RU"/>
    </w:rPr>
  </w:style>
  <w:style w:type="paragraph" w:styleId="a9">
    <w:name w:val="footer"/>
    <w:basedOn w:val="a"/>
    <w:link w:val="aa"/>
    <w:uiPriority w:val="99"/>
    <w:unhideWhenUsed/>
    <w:rsid w:val="006A3D6F"/>
    <w:pPr>
      <w:tabs>
        <w:tab w:val="center" w:pos="4677"/>
        <w:tab w:val="right" w:pos="9355"/>
      </w:tabs>
    </w:pPr>
  </w:style>
  <w:style w:type="character" w:customStyle="1" w:styleId="aa">
    <w:name w:val="Нижний колонтитул Знак"/>
    <w:basedOn w:val="a0"/>
    <w:link w:val="a9"/>
    <w:uiPriority w:val="99"/>
    <w:rsid w:val="006A3D6F"/>
    <w:rPr>
      <w:rFonts w:ascii="Times New Roman" w:eastAsia="Times New Roman" w:hAnsi="Times New Roman" w:cs="Times New Roman"/>
      <w:lang w:val="ru-RU"/>
    </w:rPr>
  </w:style>
  <w:style w:type="character" w:customStyle="1" w:styleId="ab">
    <w:name w:val="Без интервала Знак"/>
    <w:link w:val="ac"/>
    <w:locked/>
    <w:rsid w:val="006A3D6F"/>
    <w:rPr>
      <w:rFonts w:ascii="Arial" w:eastAsia="Arial" w:hAnsi="Arial" w:cs="Arial"/>
      <w:sz w:val="24"/>
      <w:szCs w:val="24"/>
      <w:lang w:eastAsia="ar-SA"/>
    </w:rPr>
  </w:style>
  <w:style w:type="paragraph" w:styleId="ac">
    <w:name w:val="No Spacing"/>
    <w:link w:val="ab"/>
    <w:qFormat/>
    <w:rsid w:val="006A3D6F"/>
    <w:pPr>
      <w:widowControl/>
      <w:suppressAutoHyphens/>
      <w:autoSpaceDE/>
      <w:autoSpaceDN/>
    </w:pPr>
    <w:rPr>
      <w:rFonts w:ascii="Arial" w:eastAsia="Arial" w:hAnsi="Arial"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78"/>
      <w:outlineLvl w:val="0"/>
    </w:pPr>
    <w:rPr>
      <w:b/>
      <w:bCs/>
      <w:sz w:val="28"/>
      <w:szCs w:val="28"/>
    </w:rPr>
  </w:style>
  <w:style w:type="paragraph" w:styleId="2">
    <w:name w:val="heading 2"/>
    <w:basedOn w:val="a"/>
    <w:uiPriority w:val="1"/>
    <w:qFormat/>
    <w:pPr>
      <w:spacing w:line="322" w:lineRule="exact"/>
      <w:ind w:left="22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9"/>
    </w:pPr>
    <w:rPr>
      <w:sz w:val="28"/>
      <w:szCs w:val="28"/>
    </w:rPr>
  </w:style>
  <w:style w:type="paragraph" w:styleId="a4">
    <w:name w:val="List Paragraph"/>
    <w:basedOn w:val="a"/>
    <w:uiPriority w:val="1"/>
    <w:qFormat/>
    <w:pPr>
      <w:ind w:left="219" w:firstLine="710"/>
    </w:pPr>
  </w:style>
  <w:style w:type="paragraph" w:customStyle="1" w:styleId="TableParagraph">
    <w:name w:val="Table Paragraph"/>
    <w:basedOn w:val="a"/>
    <w:uiPriority w:val="1"/>
    <w:qFormat/>
    <w:pPr>
      <w:ind w:left="110"/>
    </w:pPr>
  </w:style>
  <w:style w:type="table" w:customStyle="1" w:styleId="TableNormal1">
    <w:name w:val="Table Normal1"/>
    <w:uiPriority w:val="2"/>
    <w:semiHidden/>
    <w:unhideWhenUsed/>
    <w:qFormat/>
    <w:rsid w:val="001A3C56"/>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962BB3"/>
    <w:rPr>
      <w:rFonts w:ascii="Tahoma" w:hAnsi="Tahoma" w:cs="Tahoma"/>
      <w:sz w:val="16"/>
      <w:szCs w:val="16"/>
    </w:rPr>
  </w:style>
  <w:style w:type="character" w:customStyle="1" w:styleId="a6">
    <w:name w:val="Текст выноски Знак"/>
    <w:basedOn w:val="a0"/>
    <w:link w:val="a5"/>
    <w:uiPriority w:val="99"/>
    <w:semiHidden/>
    <w:rsid w:val="00962BB3"/>
    <w:rPr>
      <w:rFonts w:ascii="Tahoma" w:eastAsia="Times New Roman" w:hAnsi="Tahoma" w:cs="Tahoma"/>
      <w:sz w:val="16"/>
      <w:szCs w:val="16"/>
      <w:lang w:val="ru-RU"/>
    </w:rPr>
  </w:style>
  <w:style w:type="paragraph" w:styleId="a7">
    <w:name w:val="header"/>
    <w:basedOn w:val="a"/>
    <w:link w:val="a8"/>
    <w:uiPriority w:val="99"/>
    <w:unhideWhenUsed/>
    <w:rsid w:val="006A3D6F"/>
    <w:pPr>
      <w:tabs>
        <w:tab w:val="center" w:pos="4677"/>
        <w:tab w:val="right" w:pos="9355"/>
      </w:tabs>
    </w:pPr>
  </w:style>
  <w:style w:type="character" w:customStyle="1" w:styleId="a8">
    <w:name w:val="Верхний колонтитул Знак"/>
    <w:basedOn w:val="a0"/>
    <w:link w:val="a7"/>
    <w:uiPriority w:val="99"/>
    <w:rsid w:val="006A3D6F"/>
    <w:rPr>
      <w:rFonts w:ascii="Times New Roman" w:eastAsia="Times New Roman" w:hAnsi="Times New Roman" w:cs="Times New Roman"/>
      <w:lang w:val="ru-RU"/>
    </w:rPr>
  </w:style>
  <w:style w:type="paragraph" w:styleId="a9">
    <w:name w:val="footer"/>
    <w:basedOn w:val="a"/>
    <w:link w:val="aa"/>
    <w:uiPriority w:val="99"/>
    <w:unhideWhenUsed/>
    <w:rsid w:val="006A3D6F"/>
    <w:pPr>
      <w:tabs>
        <w:tab w:val="center" w:pos="4677"/>
        <w:tab w:val="right" w:pos="9355"/>
      </w:tabs>
    </w:pPr>
  </w:style>
  <w:style w:type="character" w:customStyle="1" w:styleId="aa">
    <w:name w:val="Нижний колонтитул Знак"/>
    <w:basedOn w:val="a0"/>
    <w:link w:val="a9"/>
    <w:uiPriority w:val="99"/>
    <w:rsid w:val="006A3D6F"/>
    <w:rPr>
      <w:rFonts w:ascii="Times New Roman" w:eastAsia="Times New Roman" w:hAnsi="Times New Roman" w:cs="Times New Roman"/>
      <w:lang w:val="ru-RU"/>
    </w:rPr>
  </w:style>
  <w:style w:type="character" w:customStyle="1" w:styleId="ab">
    <w:name w:val="Без интервала Знак"/>
    <w:link w:val="ac"/>
    <w:locked/>
    <w:rsid w:val="006A3D6F"/>
    <w:rPr>
      <w:rFonts w:ascii="Arial" w:eastAsia="Arial" w:hAnsi="Arial" w:cs="Arial"/>
      <w:sz w:val="24"/>
      <w:szCs w:val="24"/>
      <w:lang w:eastAsia="ar-SA"/>
    </w:rPr>
  </w:style>
  <w:style w:type="paragraph" w:styleId="ac">
    <w:name w:val="No Spacing"/>
    <w:link w:val="ab"/>
    <w:qFormat/>
    <w:rsid w:val="006A3D6F"/>
    <w:pPr>
      <w:widowControl/>
      <w:suppressAutoHyphens/>
      <w:autoSpaceDE/>
      <w:autoSpaceDN/>
    </w:pPr>
    <w:rPr>
      <w:rFonts w:ascii="Arial" w:eastAsia="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20373">
      <w:bodyDiv w:val="1"/>
      <w:marLeft w:val="0"/>
      <w:marRight w:val="0"/>
      <w:marTop w:val="0"/>
      <w:marBottom w:val="0"/>
      <w:divBdr>
        <w:top w:val="none" w:sz="0" w:space="0" w:color="auto"/>
        <w:left w:val="none" w:sz="0" w:space="0" w:color="auto"/>
        <w:bottom w:val="none" w:sz="0" w:space="0" w:color="auto"/>
        <w:right w:val="none" w:sz="0" w:space="0" w:color="auto"/>
      </w:divBdr>
    </w:div>
    <w:div w:id="1457988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36D83-E2E5-46AB-AB5E-9E8FCE2E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6676</Words>
  <Characters>38054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Росток</dc:creator>
  <cp:lastModifiedBy>RePack by Diakov</cp:lastModifiedBy>
  <cp:revision>5</cp:revision>
  <cp:lastPrinted>2022-10-25T07:27:00Z</cp:lastPrinted>
  <dcterms:created xsi:type="dcterms:W3CDTF">2022-10-25T06:23:00Z</dcterms:created>
  <dcterms:modified xsi:type="dcterms:W3CDTF">2022-10-26T01:13:00Z</dcterms:modified>
</cp:coreProperties>
</file>