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Краткосрочный проект ко Дню матери в первой младшей группе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Мамочка любимая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Мамочка любимая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первой младшей группы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Пояснительная записка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творческий,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групповой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краткосрочный</w:t>
      </w:r>
      <w:r>
        <w:rPr>
          <w:rFonts w:ascii="Arial" w:hAnsi="Arial" w:cs="Arial"/>
          <w:color w:val="111111"/>
          <w:sz w:val="27"/>
          <w:szCs w:val="27"/>
        </w:rPr>
        <w:t>, в рамках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воспитатели, дети, родители.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7"/>
          <w:szCs w:val="27"/>
        </w:rPr>
        <w:t>: По результатам бесед, опросов выяснилось, что речь детей плохо развита, не все дети могут даже повторить стихотворение за воспитателем, 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эмоциональной сферы ребенка, активизация его творческого потенциала.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Интеграция всех образовательных областей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детей с праздником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Побуждать детей рассматривать иллюстрации, отвечать на вопросы воспитателя в ходе беседы.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Знакомство со стихотворными и прозаическими произведениями художественной литературы по теме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Мамочка – любимая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Приобщать детей к поэзии, развивать поэтический вкус.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Побуждать слушать песенки из мультфильмов и песни в исполнении детей.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Развивать умение выделять основные признаки предметов</w:t>
      </w:r>
      <w:r>
        <w:rPr>
          <w:rFonts w:ascii="Arial" w:hAnsi="Arial" w:cs="Arial"/>
          <w:color w:val="111111"/>
          <w:sz w:val="27"/>
          <w:szCs w:val="27"/>
        </w:rPr>
        <w:t>: цвет, размер; находить предметы с заданными параметрами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группировать их в пары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Поддерживать у детей потребность в двигательной активности.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мелкую моторику через пальчиковые игры и художественное творчество 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(аппликация)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включает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себя три этапа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Подготовительный этап</w:t>
      </w:r>
      <w:r>
        <w:rPr>
          <w:rFonts w:ascii="Arial" w:hAnsi="Arial" w:cs="Arial"/>
          <w:color w:val="111111"/>
          <w:sz w:val="27"/>
          <w:szCs w:val="27"/>
        </w:rPr>
        <w:t>: определение целей и задач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; составление плана работы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; подбор стихотворений, сказок и песен о маме; “День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матери”</w:t>
      </w:r>
      <w:r>
        <w:rPr>
          <w:rFonts w:ascii="Arial" w:hAnsi="Arial" w:cs="Arial"/>
          <w:color w:val="111111"/>
          <w:sz w:val="27"/>
          <w:szCs w:val="27"/>
        </w:rPr>
        <w:t xml:space="preserve">; построение алгоритма проведения каждого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дня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редварительная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работа с родителями</w:t>
      </w:r>
      <w:r>
        <w:rPr>
          <w:rFonts w:ascii="Arial" w:hAnsi="Arial" w:cs="Arial"/>
          <w:color w:val="111111"/>
          <w:sz w:val="27"/>
          <w:szCs w:val="27"/>
        </w:rPr>
        <w:t>: сбор фотографий “Мама и ребенок”, а также привлечение их к участию в обогащении предметно – пространственной среды новыми предметами и атрибутами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Основной этап</w:t>
      </w:r>
      <w:r>
        <w:rPr>
          <w:rFonts w:ascii="Arial" w:hAnsi="Arial" w:cs="Arial"/>
          <w:color w:val="111111"/>
          <w:sz w:val="27"/>
          <w:szCs w:val="27"/>
        </w:rPr>
        <w:t>: в процессе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были организованы образовательные ситуации и игры с детьми; рассматривались семейные фотографии, иллюстрации на темы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мама»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«Детеныши животных»</w:t>
      </w:r>
      <w:r>
        <w:rPr>
          <w:rFonts w:ascii="Arial" w:hAnsi="Arial" w:cs="Arial"/>
          <w:color w:val="111111"/>
          <w:sz w:val="27"/>
          <w:szCs w:val="27"/>
        </w:rPr>
        <w:t>, затем дети отвечали на вопросы воспитателя, проводились беседы с детьми о предстоящем празднике; каждый день детям читались стихотворения, сказки; проводилась сюжетно-ролевая игра “Семья”; дети познакомились с новыми пальчиковыми и подвижными играми;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творческой мастерской, помимо занятий по рисованию и аппликации,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мамочкой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Завершающий этап</w:t>
      </w:r>
      <w:r>
        <w:rPr>
          <w:rFonts w:ascii="Arial" w:hAnsi="Arial" w:cs="Arial"/>
          <w:color w:val="111111"/>
          <w:sz w:val="27"/>
          <w:szCs w:val="27"/>
        </w:rPr>
        <w:t>: воспитатели с участием детей украшают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 и раздевалку к празднику, оформляют стенгазету “Мама и я”; дети вручают подарки мамам, поздравляют их.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Подведение итогов недели, подготовка фотоотчета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работы по основной части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Предварительная работа.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Воспитатели предложили родителям принять участие в проведении недели, посвященной Дню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color w:val="111111"/>
          <w:sz w:val="27"/>
          <w:szCs w:val="27"/>
        </w:rPr>
        <w:t>. Была создана инициативная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</w:t>
      </w:r>
      <w:r>
        <w:rPr>
          <w:rFonts w:ascii="Arial" w:hAnsi="Arial" w:cs="Arial"/>
          <w:color w:val="111111"/>
          <w:sz w:val="27"/>
          <w:szCs w:val="27"/>
        </w:rPr>
        <w:t>, которая занялась организационными вопросами.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принесли свои семейные фотографии.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литературного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материала</w:t>
      </w:r>
      <w:r>
        <w:rPr>
          <w:rFonts w:ascii="Arial" w:hAnsi="Arial" w:cs="Arial"/>
          <w:color w:val="111111"/>
          <w:sz w:val="27"/>
          <w:szCs w:val="27"/>
        </w:rPr>
        <w:t>: книги со стихами и прозой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color w:val="111111"/>
          <w:sz w:val="27"/>
          <w:szCs w:val="27"/>
        </w:rPr>
        <w:t>. Изготовление стенгазеты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любимая мамочка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Проведение утренника ко дню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материала</w:t>
      </w:r>
      <w:r>
        <w:rPr>
          <w:rFonts w:ascii="Arial" w:hAnsi="Arial" w:cs="Arial"/>
          <w:color w:val="111111"/>
          <w:sz w:val="27"/>
          <w:szCs w:val="27"/>
        </w:rPr>
        <w:t> для продуктивной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изготовления подарков)</w:t>
      </w:r>
      <w:r>
        <w:rPr>
          <w:rFonts w:ascii="Arial" w:hAnsi="Arial" w:cs="Arial"/>
          <w:color w:val="111111"/>
          <w:sz w:val="27"/>
          <w:szCs w:val="27"/>
        </w:rPr>
        <w:t>; для коллективной работы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Пополнение предметно - развивающей среды</w:t>
      </w:r>
      <w:r>
        <w:rPr>
          <w:rFonts w:ascii="Arial" w:hAnsi="Arial" w:cs="Arial"/>
          <w:color w:val="111111"/>
          <w:sz w:val="27"/>
          <w:szCs w:val="27"/>
        </w:rPr>
        <w:t xml:space="preserve">: фотоальбом с фотографиями из семейных архивов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аглядные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пособия с иллюстрациями по теме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мама и 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«Мамы и их детеныши»</w:t>
      </w:r>
      <w:r>
        <w:rPr>
          <w:rFonts w:ascii="Arial" w:hAnsi="Arial" w:cs="Arial"/>
          <w:color w:val="111111"/>
          <w:sz w:val="27"/>
          <w:szCs w:val="27"/>
        </w:rPr>
        <w:t xml:space="preserve">, книги </w:t>
      </w:r>
      <w:r>
        <w:rPr>
          <w:rFonts w:ascii="Arial" w:hAnsi="Arial" w:cs="Arial"/>
          <w:color w:val="111111"/>
          <w:sz w:val="27"/>
          <w:szCs w:val="27"/>
        </w:rPr>
        <w:lastRenderedPageBreak/>
        <w:t>с произведениями о маме. Обогащение игровых уголков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«Мой дом»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 новыми игрушками, предметами и атрибутами для проведения игровых ситуаций и сюжетно – ролевых игр по теме недели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Воспитателями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проведены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занятия по темам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любимая мама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«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за праздник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Основная деятельность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беседы с детьми о предстоящем празднике, о маме, ее роли в жизни детей;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обсуждение с детьми информации о празднике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чтение и обсуждение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худ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литературы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коллективной аппликации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театрализованный показ детям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«Коза и волк»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 чтение стихов (Е. Благинина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«Цветок - огонек»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«Посидим в тишине.»</w:t>
      </w:r>
      <w:r>
        <w:rPr>
          <w:rFonts w:ascii="Arial" w:hAnsi="Arial" w:cs="Arial"/>
          <w:color w:val="111111"/>
          <w:sz w:val="27"/>
          <w:szCs w:val="27"/>
        </w:rPr>
        <w:t xml:space="preserve"> и др.);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 выполнением движений по тексту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«Этот пальчик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мамочка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«Сорока – сорока.»</w:t>
      </w:r>
      <w:r>
        <w:rPr>
          <w:rFonts w:ascii="Arial" w:hAnsi="Arial" w:cs="Arial"/>
          <w:color w:val="111111"/>
          <w:sz w:val="27"/>
          <w:szCs w:val="27"/>
        </w:rPr>
        <w:t> и др.); прослушивание песенок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мамочке</w:t>
      </w:r>
      <w:r>
        <w:rPr>
          <w:rFonts w:ascii="Arial" w:hAnsi="Arial" w:cs="Arial"/>
          <w:color w:val="111111"/>
          <w:sz w:val="27"/>
          <w:szCs w:val="27"/>
        </w:rPr>
        <w:t xml:space="preserve">; просмотр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мульфильмов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для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мамонтенка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 др.);</w:t>
      </w:r>
      <w:proofErr w:type="gramEnd"/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разучивание танцев, песен к празднику;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Заключительный этап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 ноября – выпуск воспитателями праздничной стенгазеты, посвященной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«Дню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 украшение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и раздевалки</w:t>
      </w:r>
      <w:r>
        <w:rPr>
          <w:rFonts w:ascii="Arial" w:hAnsi="Arial" w:cs="Arial"/>
          <w:color w:val="111111"/>
          <w:sz w:val="27"/>
          <w:szCs w:val="27"/>
        </w:rPr>
        <w:t>, при посильном участии детей, воздушными шарами (с проведением дыхательной гимнастики, цветами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вручение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мамочкам подарков</w:t>
      </w:r>
      <w:r>
        <w:rPr>
          <w:rFonts w:ascii="Arial" w:hAnsi="Arial" w:cs="Arial"/>
          <w:color w:val="111111"/>
          <w:sz w:val="27"/>
          <w:szCs w:val="27"/>
        </w:rPr>
        <w:t>, сделанных детьми под руководством воспитателей;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Формы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Тематические занятия.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Непосредственно-образовательная деятельность.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Создание творческих работ детей с участием воспитателей.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Чтение стихов и сказок, песен,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Подготовительный этап.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Срок проведения</w:t>
      </w:r>
      <w:r>
        <w:rPr>
          <w:rFonts w:ascii="Arial" w:hAnsi="Arial" w:cs="Arial"/>
          <w:color w:val="111111"/>
          <w:sz w:val="27"/>
          <w:szCs w:val="27"/>
        </w:rPr>
        <w:t>: 2дня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Подбор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материалов по теме 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воспитатели и родители)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Создание базы для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 Составление плана основного этапа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7"/>
          <w:szCs w:val="27"/>
        </w:rPr>
        <w:t>. Разработка стратегии решения возникших проблем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воспитатели)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Расширение знаний родителей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воспитатели)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Основной этап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Срок проведения</w:t>
      </w:r>
      <w:r>
        <w:rPr>
          <w:rFonts w:ascii="Arial" w:hAnsi="Arial" w:cs="Arial"/>
          <w:color w:val="111111"/>
          <w:sz w:val="27"/>
          <w:szCs w:val="27"/>
        </w:rPr>
        <w:t>: 1 неделя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этот этап входит</w:t>
      </w:r>
      <w:r>
        <w:rPr>
          <w:rFonts w:ascii="Arial" w:hAnsi="Arial" w:cs="Arial"/>
          <w:color w:val="111111"/>
          <w:sz w:val="27"/>
          <w:szCs w:val="27"/>
        </w:rPr>
        <w:t>: деятельность педагога и воспитанников и ожидаемый результат.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Понедельник.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Рассказ воспитателя о государственном празднике “День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матери”</w:t>
      </w:r>
      <w:r>
        <w:rPr>
          <w:rFonts w:ascii="Arial" w:hAnsi="Arial" w:cs="Arial"/>
          <w:color w:val="111111"/>
          <w:sz w:val="27"/>
          <w:szCs w:val="27"/>
        </w:rPr>
        <w:t>. Рассматривание вместе с детьми семейных фотографий и иллюстраций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Дети слушают новые стихотворения о маме, отвечают на вопросы воспитателя.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Вторник.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Беседа “Я и моя мама ”и “Как я помогаю маме”.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Малыши с интересом играют в дидактическую игру “Закончи предложение”.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Закреплено умение отвечать на вопросы.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Рассматривание иллюстраций “Мамы разные нужны, мамы всякие важны”.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Аппликация “Цветы для мамы”.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Среда.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Сюжетно-ролевая игра “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Семья”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одержание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игровых навыков и умений</w:t>
      </w:r>
      <w:r>
        <w:rPr>
          <w:rFonts w:ascii="Arial" w:hAnsi="Arial" w:cs="Arial"/>
          <w:color w:val="111111"/>
          <w:sz w:val="27"/>
          <w:szCs w:val="27"/>
        </w:rPr>
        <w:t>: мама кормит, одевает, раздевает дочку, укладывает спать; мама стирает, гладит белье, убирает в комнате; мама покупает в магазине продукты; поздравление мам, праздничное угощение.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Дидактическая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“Какая наша мама?”.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 на 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праздник скоро наступит?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Кого мы будем поздравлять?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мы сделали для мам?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Закреплены умения правильно подбирать прилагательные и глаголы.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Четверг.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Подвижная игра “Чему нас мамы научили”.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Дидактическая игра “Найди пару”. Закреплены знания о домашних животных и их детенышах.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Музконцерт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Воспитатель предлагает прослушать музыкальные произведения посвященные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мамочке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Проявлена эмоциональная отзывчивость на музыкальные произведения.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Пятница.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Лепка “Угощение для мамы”.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Пальчиковые игры “Семья”,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«Овощи»</w:t>
      </w:r>
      <w:r>
        <w:rPr>
          <w:rFonts w:ascii="Arial" w:hAnsi="Arial" w:cs="Arial"/>
          <w:color w:val="111111"/>
          <w:sz w:val="27"/>
          <w:szCs w:val="27"/>
        </w:rPr>
        <w:t>, “Котик”.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Подвижно -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игра</w:t>
      </w:r>
      <w:r>
        <w:rPr>
          <w:rFonts w:ascii="Arial" w:hAnsi="Arial" w:cs="Arial"/>
          <w:color w:val="111111"/>
          <w:sz w:val="27"/>
          <w:szCs w:val="27"/>
        </w:rPr>
        <w:t>: “Собираем цветочки”.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Подвижно - дидактическая игра “Допрыгни до цветочка”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Украшение воспитателями и детьми игровой комнаты и раздевалки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Предполагаемый результат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результате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протяжении недели у всех участников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сохранялось радостное праздничное настроение, что способствовало созданию положительного эмоционального фона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, а это очень важно в адаптационный период.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> 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Отношения детей и родителей становятся ближе, доверительнее.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учатся рассказывать о своей маме, разучивать танцевальные движения и вместе с воспитателями петь песни.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Создается трогательная, душевная атмосфера совместной деятельности детей и родителей в детском саду.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Итоговое мероприятие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 xml:space="preserve">: выпуск праздничной стенгазеты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«Дню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Составление паспорта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 и фотоотчета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Используемая литература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Николай Евгеньевич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Александр Николаевич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Проектнаядеятельность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дошкольников</w:t>
      </w:r>
      <w:r>
        <w:rPr>
          <w:rFonts w:ascii="Arial" w:hAnsi="Arial" w:cs="Arial"/>
          <w:color w:val="111111"/>
          <w:sz w:val="27"/>
          <w:szCs w:val="27"/>
        </w:rPr>
        <w:t>. Пособие для педагогов дошкольных учреждений.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Примерная общеобразовательная программа дошкольного образования "От рождения до школы". ФГОС под редакцией Н.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Т. С. Комаровой, М. А. Васильевой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lastRenderedPageBreak/>
        <w:t>Винникова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Г.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«Занятия с детьми 2-3 года»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Губанова Н. Ф.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«Развитие игровой деятельности»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Зворыгина Е.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Первые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сюжетные игры малышей»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Лайзане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С. 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«Физкультура для малышей»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Павлова Л. М., Волосова Е. Б., Пилюгина Э. Г.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Раннее детство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познавательное развитие»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Благинина 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«Посидим в тишине»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Благинина 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«Цветок огонек»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Виеру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“Мамин портрет”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Ивенсен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“ По-своему маму поздравит”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Танк “Сколько звезд на ясном небе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”</w:t>
      </w:r>
      <w:proofErr w:type="gramEnd"/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Н. Доброта “Мамины профессии”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Я. Аким “Мама”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Руссу “Много мам на белом свете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”</w:t>
      </w:r>
      <w:proofErr w:type="gramEnd"/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Л. Миронова “Маму поздравляют малыши”</w:t>
      </w:r>
    </w:p>
    <w:p w:rsidR="008C5B01" w:rsidRDefault="008C5B01" w:rsidP="008C5B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Косяков “Все она”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О. Чусовитина “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Мамочке подарок”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Пшеничных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“С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мамой по городу”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Ненецкая народная 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«Кукушка»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Нанайская народная 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Айога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Русская народная 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козлята»</w:t>
      </w:r>
    </w:p>
    <w:p w:rsidR="008C5B01" w:rsidRDefault="008C5B01" w:rsidP="008C5B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русские народные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«Овощи»</w:t>
      </w:r>
      <w:r>
        <w:rPr>
          <w:rFonts w:ascii="Arial" w:hAnsi="Arial" w:cs="Arial"/>
          <w:color w:val="111111"/>
          <w:sz w:val="27"/>
          <w:szCs w:val="27"/>
        </w:rPr>
        <w:t> и др.</w:t>
      </w:r>
    </w:p>
    <w:p w:rsidR="0084156D" w:rsidRDefault="0084156D"/>
    <w:sectPr w:rsidR="0084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45"/>
    <w:rsid w:val="0084156D"/>
    <w:rsid w:val="008C5B01"/>
    <w:rsid w:val="00C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1435</Words>
  <Characters>8186</Characters>
  <Application>Microsoft Office Word</Application>
  <DocSecurity>0</DocSecurity>
  <Lines>68</Lines>
  <Paragraphs>19</Paragraphs>
  <ScaleCrop>false</ScaleCrop>
  <Company>diakov.net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2021-11-30T01:58:00Z</dcterms:created>
  <dcterms:modified xsi:type="dcterms:W3CDTF">2021-11-30T02:00:00Z</dcterms:modified>
</cp:coreProperties>
</file>