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08006" w14:textId="1176B94F" w:rsidR="00685FC0" w:rsidRPr="00685FC0" w:rsidRDefault="00685FC0" w:rsidP="00685FC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685FC0">
        <w:rPr>
          <w:rFonts w:ascii="Times New Roman" w:hAnsi="Times New Roman" w:cs="Times New Roman"/>
          <w:color w:val="FF0000"/>
          <w:sz w:val="28"/>
          <w:szCs w:val="28"/>
        </w:rPr>
        <w:t xml:space="preserve">Порядок информирования администрации, педагогов </w:t>
      </w:r>
      <w:r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685FC0">
        <w:rPr>
          <w:rFonts w:ascii="Times New Roman" w:hAnsi="Times New Roman" w:cs="Times New Roman"/>
          <w:color w:val="FF0000"/>
          <w:sz w:val="28"/>
          <w:szCs w:val="28"/>
        </w:rPr>
        <w:t xml:space="preserve"> родителей об изменениях состояния здоровья воспитанников</w:t>
      </w:r>
    </w:p>
    <w:p w14:paraId="458F2AC4" w14:textId="77777777" w:rsidR="00685FC0" w:rsidRDefault="00685FC0" w:rsidP="00685FC0"/>
    <w:p w14:paraId="62F1CA6B" w14:textId="3CA167EF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1. Заболевших в течение дня воспитанников сотрудники ДОУ или медицинская сестра обязаны изолировать от здоровых детей до прихода родителей или до их госпитализации с обязательным информированием родителей (законных представителей).</w:t>
      </w:r>
    </w:p>
    <w:p w14:paraId="26C424F0" w14:textId="171D0EEC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2. При получении воспитанником травмы, необходимо:</w:t>
      </w:r>
    </w:p>
    <w:p w14:paraId="51593DC5" w14:textId="50D23811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- устранить воздействие на него повреждающих факторов, угрожающих жизни и здоровью приступить к оказанию первой помощи пострадавшему;</w:t>
      </w:r>
    </w:p>
    <w:p w14:paraId="0B8063BF" w14:textId="2BBDD731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- поддерживать основные жизненные функции пострадавшего ребенка до прибытия медицинского работника;</w:t>
      </w:r>
    </w:p>
    <w:p w14:paraId="476A0A2B" w14:textId="2CF545AC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- немедленно сообщить о случившемся администрации ДОУ, медицинской сестре, родителям (законным представителям) воспитанника, вызвать «скорую помощь» и  при необходимости сопроводить воспитанника в ближайшее лечебное заведение.</w:t>
      </w:r>
    </w:p>
    <w:p w14:paraId="1DA1F3AA" w14:textId="587EAD47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3. Воспитатель обязан ставить  в известность руководителя ДОУ о каждом несчастном случае, травме (независимо от степени тяжести) или плохом самочувствии ребёнка.</w:t>
      </w:r>
    </w:p>
    <w:p w14:paraId="4824C5F2" w14:textId="0ECA55D0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4. Администрация ДОУ проводит расследование обстоятельств несчастного случая с оформлением необходимых документов (актов, приказов и др.), информирует Учредителя, проводит внеплановый инструктаж с работниками ДОУ по соблюдению инструкции по охране жизни и здоровья воспитанников, незамедлительно принимает меры по устранению травмоопасных факторов, вносит запись в журнал учёта несчастных случаев.</w:t>
      </w:r>
    </w:p>
    <w:p w14:paraId="0CA1A826" w14:textId="034AB7F3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5. Для экстренной связи при возникновении ситуаций, угрожающих жизни и здоровью детей или изменениях в состоянии здоровья воспитанников, воспитатель должен владеть информацией о воспитанниках и их родителях (законных представителях) - адрес проживания, ФИО родителей, их место работы и контактные телефоны. Использовать персональные данные детей, родителей воспитанников сотрудники имеют право только в пределах требований Закона о защите персональных данных. Родители (законные представители) имеют право выбрать форму информирования: по телефону, электронным письмом, иное.</w:t>
      </w:r>
    </w:p>
    <w:p w14:paraId="49909F9E" w14:textId="647F9F45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6. С целью предупреждения жестокого обращения в отношении воспитанников со стороны взрослых, сверстников, а также с целью своевременного выявления фактов жестокого обращения воспитатель в течение дня должен обращать внимание на имеющиеся на теле ребенка гематомы, ссадины, ожоги или порезы, а также на несвойственное для ребенка поведение (пугливость, сонливость, нежелание общаться, желание уединения), которое может быть вызвано психологическим дискомфортом.</w:t>
      </w:r>
    </w:p>
    <w:p w14:paraId="0E76FF43" w14:textId="0F0E0A8A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В случае выявления таких фактов воспитатель незамедлительно ставит в известность администрацию ДОУ, медицинского работника для выяснения ими обстоятельств случившегося.</w:t>
      </w:r>
    </w:p>
    <w:p w14:paraId="062B7700" w14:textId="77777777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Медицинский работник обязан провести визуальный осмотр ребенка, внести соответствующую запись в медицинскую карту ребенка.</w:t>
      </w:r>
    </w:p>
    <w:p w14:paraId="4C80DD51" w14:textId="77777777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</w:p>
    <w:p w14:paraId="4454F9AB" w14:textId="06B74D9D" w:rsidR="000467E5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lastRenderedPageBreak/>
        <w:t>7. В случае, если усматривается факт жестокого обращения в отношении воспитанника, заведующий   информирует комиссию по делам несовершеннолетних, органы опеки и попечительства, информирует родителей (если случай не связан с жестоким обращением со стороны родителей), Учредителей ДОУ.</w:t>
      </w:r>
    </w:p>
    <w:sectPr w:rsidR="000467E5" w:rsidRPr="0068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7F"/>
    <w:rsid w:val="000467E5"/>
    <w:rsid w:val="003831AB"/>
    <w:rsid w:val="00685FC0"/>
    <w:rsid w:val="00F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2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RePack by Diakov</cp:lastModifiedBy>
  <cp:revision>2</cp:revision>
  <dcterms:created xsi:type="dcterms:W3CDTF">2022-11-16T01:43:00Z</dcterms:created>
  <dcterms:modified xsi:type="dcterms:W3CDTF">2022-11-16T01:43:00Z</dcterms:modified>
</cp:coreProperties>
</file>