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F9" w:rsidRDefault="002D5DF9" w:rsidP="002D5DF9">
      <w:pPr>
        <w:pStyle w:val="Heading1"/>
        <w:ind w:right="1905"/>
      </w:pPr>
    </w:p>
    <w:p w:rsidR="002D5DF9" w:rsidRDefault="002D5DF9" w:rsidP="002D5DF9">
      <w:pPr>
        <w:pStyle w:val="Heading1"/>
        <w:ind w:right="1905"/>
      </w:pPr>
    </w:p>
    <w:p w:rsidR="002D5DF9" w:rsidRDefault="002D5DF9" w:rsidP="002D5DF9">
      <w:pPr>
        <w:pStyle w:val="Heading1"/>
        <w:ind w:right="1905"/>
      </w:pPr>
    </w:p>
    <w:p w:rsidR="002D5DF9" w:rsidRPr="0012213F" w:rsidRDefault="002D5DF9" w:rsidP="002D5DF9">
      <w:pPr>
        <w:pStyle w:val="Heading1"/>
        <w:ind w:right="1905"/>
        <w:rPr>
          <w:sz w:val="28"/>
          <w:szCs w:val="28"/>
        </w:rPr>
      </w:pPr>
    </w:p>
    <w:p w:rsidR="002D5DF9" w:rsidRDefault="002D5DF9" w:rsidP="002D5DF9">
      <w:pPr>
        <w:pStyle w:val="Heading1"/>
        <w:ind w:right="1905"/>
      </w:pPr>
    </w:p>
    <w:p w:rsidR="002D5DF9" w:rsidRDefault="002D5DF9" w:rsidP="002D5DF9">
      <w:pPr>
        <w:pStyle w:val="Heading1"/>
        <w:ind w:right="1905"/>
      </w:pPr>
    </w:p>
    <w:p w:rsidR="002D5DF9" w:rsidRDefault="002D5DF9" w:rsidP="002D5DF9">
      <w:pPr>
        <w:pStyle w:val="Heading1"/>
        <w:ind w:right="1905"/>
        <w:jc w:val="center"/>
      </w:pPr>
    </w:p>
    <w:p w:rsidR="002D5DF9" w:rsidRPr="0012213F" w:rsidRDefault="002D5DF9" w:rsidP="002D5DF9">
      <w:pPr>
        <w:pStyle w:val="Heading1"/>
        <w:ind w:right="1905"/>
      </w:pPr>
    </w:p>
    <w:p w:rsidR="00622D29" w:rsidRDefault="00723D97">
      <w:pPr>
        <w:rPr>
          <w:sz w:val="17"/>
        </w:rPr>
        <w:sectPr w:rsidR="00622D29" w:rsidSect="00723D97">
          <w:type w:val="continuous"/>
          <w:pgSz w:w="11880" w:h="16800"/>
          <w:pgMar w:top="851" w:right="823" w:bottom="280" w:left="993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984575" cy="8236125"/>
            <wp:effectExtent l="19050" t="0" r="0" b="0"/>
            <wp:docPr id="2" name="Рисунок 1" descr="C:\Users\1\Desktop\положение\станда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\стандар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059" cy="823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29" w:rsidRDefault="00723D97">
      <w:pPr>
        <w:pStyle w:val="Heading1"/>
        <w:numPr>
          <w:ilvl w:val="0"/>
          <w:numId w:val="7"/>
        </w:numPr>
        <w:tabs>
          <w:tab w:val="left" w:pos="3583"/>
        </w:tabs>
        <w:jc w:val="both"/>
      </w:pPr>
      <w:bookmarkStart w:id="0" w:name="СТАНДАРТ_БЕЗОПАСНОЙ_ДЕЯТЕЛЬНОСТИ"/>
      <w:bookmarkEnd w:id="0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F43BB0" w:rsidRDefault="00F43BB0" w:rsidP="00F43BB0">
      <w:pPr>
        <w:pStyle w:val="Heading1"/>
        <w:tabs>
          <w:tab w:val="left" w:pos="3583"/>
        </w:tabs>
        <w:ind w:left="3582"/>
        <w:jc w:val="right"/>
      </w:pPr>
    </w:p>
    <w:p w:rsidR="00622D29" w:rsidRPr="002D5DF9" w:rsidRDefault="00723D97" w:rsidP="002D5DF9">
      <w:pPr>
        <w:spacing w:line="276" w:lineRule="auto"/>
        <w:ind w:firstLine="720"/>
        <w:contextualSpacing/>
        <w:jc w:val="both"/>
        <w:rPr>
          <w:bCs/>
          <w:sz w:val="24"/>
          <w:szCs w:val="24"/>
        </w:rPr>
      </w:pPr>
      <w:r w:rsidRPr="002D5DF9">
        <w:rPr>
          <w:sz w:val="24"/>
        </w:rPr>
        <w:t xml:space="preserve">Стандарт безопасной деятельности </w:t>
      </w:r>
      <w:r w:rsidR="002D5DF9" w:rsidRPr="002D5DF9">
        <w:rPr>
          <w:bCs/>
          <w:sz w:val="24"/>
          <w:szCs w:val="24"/>
        </w:rPr>
        <w:t>Муниципальное бюджетное общеобразовательное учреждение</w:t>
      </w:r>
      <w:r w:rsidR="002D5DF9">
        <w:rPr>
          <w:bCs/>
          <w:sz w:val="24"/>
          <w:szCs w:val="24"/>
        </w:rPr>
        <w:t xml:space="preserve"> </w:t>
      </w:r>
      <w:r w:rsidR="002D5DF9" w:rsidRPr="002D5DF9">
        <w:rPr>
          <w:bCs/>
          <w:sz w:val="24"/>
          <w:szCs w:val="24"/>
        </w:rPr>
        <w:t>«</w:t>
      </w:r>
      <w:proofErr w:type="spellStart"/>
      <w:r w:rsidR="002D5DF9" w:rsidRPr="002D5DF9">
        <w:rPr>
          <w:bCs/>
          <w:sz w:val="24"/>
          <w:szCs w:val="24"/>
        </w:rPr>
        <w:t>Хоринский</w:t>
      </w:r>
      <w:proofErr w:type="spellEnd"/>
      <w:r w:rsidR="002D5DF9" w:rsidRPr="002D5DF9">
        <w:rPr>
          <w:bCs/>
          <w:sz w:val="24"/>
          <w:szCs w:val="24"/>
        </w:rPr>
        <w:t xml:space="preserve"> детский сад «Тополёк» </w:t>
      </w:r>
      <w:r w:rsidR="002D5DF9" w:rsidRPr="002D5DF9">
        <w:rPr>
          <w:sz w:val="24"/>
        </w:rPr>
        <w:t>(далее МБДОУ</w:t>
      </w:r>
      <w:r w:rsidRPr="002D5DF9">
        <w:rPr>
          <w:sz w:val="24"/>
        </w:rPr>
        <w:t>), в том числе санитарн</w:t>
      </w:r>
      <w:proofErr w:type="gramStart"/>
      <w:r w:rsidRPr="002D5DF9">
        <w:rPr>
          <w:sz w:val="24"/>
        </w:rPr>
        <w:t>о-</w:t>
      </w:r>
      <w:proofErr w:type="gramEnd"/>
      <w:r w:rsidRPr="002D5DF9">
        <w:rPr>
          <w:sz w:val="24"/>
        </w:rPr>
        <w:t xml:space="preserve"> гигиенической безопасности в целях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противодействия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распространения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новой</w:t>
      </w:r>
      <w:r w:rsidRPr="002D5DF9">
        <w:rPr>
          <w:spacing w:val="1"/>
          <w:sz w:val="24"/>
        </w:rPr>
        <w:t xml:space="preserve"> </w:t>
      </w:r>
      <w:proofErr w:type="spellStart"/>
      <w:r w:rsidRPr="002D5DF9">
        <w:rPr>
          <w:sz w:val="24"/>
        </w:rPr>
        <w:t>коронавирусной</w:t>
      </w:r>
      <w:proofErr w:type="spellEnd"/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инфекции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(COVID-19)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(далее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-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Стандарт)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содержит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основные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требования,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предъявляемые</w:t>
      </w:r>
      <w:r w:rsidRPr="002D5DF9">
        <w:rPr>
          <w:spacing w:val="61"/>
          <w:sz w:val="24"/>
        </w:rPr>
        <w:t xml:space="preserve"> </w:t>
      </w:r>
      <w:r w:rsidRPr="002D5DF9">
        <w:rPr>
          <w:sz w:val="24"/>
        </w:rPr>
        <w:t>к</w:t>
      </w:r>
      <w:r w:rsidRPr="002D5DF9">
        <w:rPr>
          <w:spacing w:val="1"/>
          <w:sz w:val="24"/>
        </w:rPr>
        <w:t xml:space="preserve"> </w:t>
      </w:r>
      <w:r w:rsidR="002D5DF9" w:rsidRPr="002D5DF9">
        <w:rPr>
          <w:sz w:val="24"/>
        </w:rPr>
        <w:t>санитарному режиму МБДОУ</w:t>
      </w:r>
      <w:r w:rsidRPr="002D5DF9">
        <w:rPr>
          <w:sz w:val="24"/>
        </w:rPr>
        <w:t xml:space="preserve"> и личной гигиене</w:t>
      </w:r>
      <w:r w:rsidRPr="002D5DF9">
        <w:rPr>
          <w:sz w:val="24"/>
        </w:rPr>
        <w:t xml:space="preserve"> работников, особенностям режимов доступа в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организации,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организации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питания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работников,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санитарной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обработке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помещений,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обеспечению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работнико</w:t>
      </w:r>
      <w:r w:rsidRPr="002D5DF9">
        <w:rPr>
          <w:sz w:val="24"/>
        </w:rPr>
        <w:t>в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средствами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защиты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и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другие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необходимые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мероприятия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для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 xml:space="preserve">противодействия распространения </w:t>
      </w:r>
      <w:proofErr w:type="spellStart"/>
      <w:r w:rsidRPr="002D5DF9">
        <w:rPr>
          <w:sz w:val="24"/>
        </w:rPr>
        <w:t>коронавирусной</w:t>
      </w:r>
      <w:proofErr w:type="spellEnd"/>
      <w:r w:rsidRPr="002D5DF9">
        <w:rPr>
          <w:sz w:val="24"/>
        </w:rPr>
        <w:t xml:space="preserve"> инфекции (COVID-</w:t>
      </w:r>
      <w:r w:rsidRPr="002D5DF9">
        <w:rPr>
          <w:spacing w:val="1"/>
          <w:sz w:val="24"/>
        </w:rPr>
        <w:t xml:space="preserve"> </w:t>
      </w:r>
      <w:r w:rsidRPr="002D5DF9">
        <w:rPr>
          <w:sz w:val="24"/>
        </w:rPr>
        <w:t>19).</w:t>
      </w:r>
    </w:p>
    <w:p w:rsidR="00622D29" w:rsidRDefault="00723D97" w:rsidP="002D5DF9">
      <w:pPr>
        <w:pStyle w:val="a4"/>
        <w:numPr>
          <w:ilvl w:val="1"/>
          <w:numId w:val="6"/>
        </w:numPr>
        <w:tabs>
          <w:tab w:val="left" w:pos="1528"/>
        </w:tabs>
        <w:spacing w:line="276" w:lineRule="auto"/>
        <w:ind w:right="210" w:firstLine="720"/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(COVID-19) размещены на официальной странице </w:t>
      </w:r>
      <w:r>
        <w:rPr>
          <w:sz w:val="24"/>
        </w:rPr>
        <w:t>сайта Федеральной службы по надзору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t>«Интернет».</w:t>
      </w:r>
    </w:p>
    <w:p w:rsidR="00622D29" w:rsidRDefault="00723D97">
      <w:pPr>
        <w:pStyle w:val="Heading1"/>
        <w:numPr>
          <w:ilvl w:val="0"/>
          <w:numId w:val="7"/>
        </w:numPr>
        <w:tabs>
          <w:tab w:val="left" w:pos="2805"/>
          <w:tab w:val="left" w:pos="2806"/>
        </w:tabs>
        <w:spacing w:before="205" w:line="275" w:lineRule="exact"/>
        <w:ind w:left="2805" w:hanging="722"/>
        <w:jc w:val="left"/>
      </w:pPr>
      <w:bookmarkStart w:id="1" w:name="2._Санитарно-гигиенические_требования_и_"/>
      <w:bookmarkEnd w:id="1"/>
      <w:r>
        <w:t>Санитарно-гигиенические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допуска</w:t>
      </w:r>
    </w:p>
    <w:p w:rsidR="00622D29" w:rsidRDefault="00723D97">
      <w:pPr>
        <w:spacing w:line="271" w:lineRule="exact"/>
        <w:ind w:left="4322"/>
        <w:rPr>
          <w:b/>
          <w:sz w:val="24"/>
        </w:rPr>
      </w:pPr>
      <w:r>
        <w:rPr>
          <w:b/>
          <w:sz w:val="24"/>
        </w:rPr>
        <w:t>работников</w:t>
      </w:r>
    </w:p>
    <w:p w:rsidR="00622D29" w:rsidRDefault="002D5DF9">
      <w:pPr>
        <w:pStyle w:val="a4"/>
        <w:numPr>
          <w:ilvl w:val="1"/>
          <w:numId w:val="5"/>
        </w:numPr>
        <w:tabs>
          <w:tab w:val="left" w:pos="1528"/>
        </w:tabs>
        <w:spacing w:line="242" w:lineRule="auto"/>
        <w:ind w:right="224"/>
        <w:rPr>
          <w:sz w:val="24"/>
        </w:rPr>
      </w:pPr>
      <w:r>
        <w:rPr>
          <w:sz w:val="24"/>
        </w:rPr>
        <w:t>МБДОУ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обеспечивает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принятие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локальных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нормативных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актов,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устанавливающих: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528"/>
        </w:tabs>
        <w:ind w:right="223" w:firstLine="739"/>
        <w:rPr>
          <w:sz w:val="24"/>
        </w:rPr>
      </w:pP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 w:rsidR="002D5DF9">
        <w:rPr>
          <w:sz w:val="24"/>
        </w:rPr>
        <w:t>МБДОУ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528"/>
        </w:tabs>
        <w:spacing w:line="237" w:lineRule="auto"/>
        <w:ind w:right="223" w:firstLine="739"/>
        <w:rPr>
          <w:sz w:val="24"/>
        </w:rPr>
      </w:pPr>
      <w:r>
        <w:rPr>
          <w:sz w:val="24"/>
        </w:rPr>
        <w:t>численность и перечень работников, подлежащих переводу на 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101"/>
        </w:tabs>
        <w:spacing w:before="69" w:line="237" w:lineRule="auto"/>
        <w:ind w:right="223" w:firstLine="739"/>
        <w:rPr>
          <w:sz w:val="24"/>
        </w:rPr>
      </w:pP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платы.</w:t>
      </w:r>
    </w:p>
    <w:p w:rsidR="00622D29" w:rsidRDefault="002D5DF9">
      <w:pPr>
        <w:pStyle w:val="a4"/>
        <w:numPr>
          <w:ilvl w:val="1"/>
          <w:numId w:val="5"/>
        </w:numPr>
        <w:tabs>
          <w:tab w:val="left" w:pos="1523"/>
        </w:tabs>
        <w:spacing w:before="14"/>
        <w:ind w:right="205"/>
        <w:rPr>
          <w:sz w:val="24"/>
        </w:rPr>
      </w:pPr>
      <w:r>
        <w:rPr>
          <w:sz w:val="24"/>
        </w:rPr>
        <w:t xml:space="preserve">Заведующему </w:t>
      </w:r>
      <w:r w:rsidR="00723D97">
        <w:rPr>
          <w:spacing w:val="1"/>
          <w:sz w:val="24"/>
        </w:rPr>
        <w:t xml:space="preserve"> </w:t>
      </w:r>
      <w:r>
        <w:rPr>
          <w:sz w:val="24"/>
        </w:rPr>
        <w:t>МБДОУ</w:t>
      </w:r>
      <w:r w:rsidR="00723D97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необходимо </w:t>
      </w:r>
      <w:r w:rsidR="00723D97">
        <w:rPr>
          <w:sz w:val="24"/>
        </w:rPr>
        <w:t>организ</w:t>
      </w:r>
      <w:r>
        <w:rPr>
          <w:sz w:val="24"/>
        </w:rPr>
        <w:t xml:space="preserve">овать 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системную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работу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по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информированию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 xml:space="preserve">работников о рисках новой </w:t>
      </w:r>
      <w:proofErr w:type="spellStart"/>
      <w:r w:rsidR="00723D97">
        <w:rPr>
          <w:sz w:val="24"/>
        </w:rPr>
        <w:t>коронавирусной</w:t>
      </w:r>
      <w:proofErr w:type="spellEnd"/>
      <w:r w:rsidR="00723D97">
        <w:rPr>
          <w:sz w:val="24"/>
        </w:rPr>
        <w:t xml:space="preserve"> инфекции COVID- 19, мерах индивидуальной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профилактики,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необходимости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своевременного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обращения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за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медицинской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помощью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при</w:t>
      </w:r>
      <w:r w:rsidR="00723D97">
        <w:rPr>
          <w:spacing w:val="-57"/>
          <w:sz w:val="24"/>
        </w:rPr>
        <w:t xml:space="preserve"> </w:t>
      </w:r>
      <w:r w:rsidR="00723D97">
        <w:rPr>
          <w:sz w:val="24"/>
        </w:rPr>
        <w:t>появлении</w:t>
      </w:r>
      <w:r w:rsidR="00723D97">
        <w:rPr>
          <w:spacing w:val="-3"/>
          <w:sz w:val="24"/>
        </w:rPr>
        <w:t xml:space="preserve"> </w:t>
      </w:r>
      <w:r w:rsidR="00723D97">
        <w:rPr>
          <w:sz w:val="24"/>
        </w:rPr>
        <w:t>первых</w:t>
      </w:r>
      <w:r w:rsidR="00723D97">
        <w:rPr>
          <w:spacing w:val="-3"/>
          <w:sz w:val="24"/>
        </w:rPr>
        <w:t xml:space="preserve"> </w:t>
      </w:r>
      <w:r w:rsidR="00723D97">
        <w:rPr>
          <w:sz w:val="24"/>
        </w:rPr>
        <w:t>симптомов</w:t>
      </w:r>
      <w:r w:rsidR="00723D97">
        <w:rPr>
          <w:spacing w:val="-7"/>
          <w:sz w:val="24"/>
        </w:rPr>
        <w:t xml:space="preserve"> </w:t>
      </w:r>
      <w:r w:rsidR="00723D97">
        <w:rPr>
          <w:sz w:val="24"/>
        </w:rPr>
        <w:t>ОРВИ.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523"/>
        </w:tabs>
        <w:ind w:right="216"/>
        <w:rPr>
          <w:sz w:val="24"/>
        </w:rPr>
      </w:pPr>
      <w:r>
        <w:rPr>
          <w:sz w:val="24"/>
        </w:rPr>
        <w:t>Для работников на основании существующих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 из помещений,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регламент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уборки.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гигиены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применяются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562"/>
        </w:tabs>
        <w:spacing w:before="70"/>
        <w:ind w:right="252"/>
        <w:rPr>
          <w:sz w:val="24"/>
        </w:rPr>
      </w:pPr>
      <w:r>
        <w:rPr>
          <w:sz w:val="24"/>
        </w:rPr>
        <w:t>Одноразово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442"/>
        </w:tabs>
        <w:spacing w:before="1"/>
        <w:ind w:right="242"/>
        <w:rPr>
          <w:sz w:val="24"/>
        </w:rPr>
      </w:pPr>
      <w:r>
        <w:rPr>
          <w:sz w:val="24"/>
        </w:rPr>
        <w:t>Запрещено покидать место проживания работнику с признаками заболевания.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работник в обязательном порядке оповещает дежурного администратора лично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отклонениях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 возможности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442"/>
        </w:tabs>
        <w:ind w:right="248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дистанционный режим ра</w:t>
      </w:r>
      <w:r w:rsidR="002D5DF9">
        <w:rPr>
          <w:sz w:val="24"/>
        </w:rPr>
        <w:t>боты, приступающие к работе в МБДОУ</w:t>
      </w:r>
      <w:r>
        <w:rPr>
          <w:sz w:val="24"/>
        </w:rPr>
        <w:t>, обязаны пройти 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входе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4"/>
          <w:sz w:val="24"/>
        </w:rPr>
        <w:t xml:space="preserve"> </w:t>
      </w:r>
      <w:r>
        <w:rPr>
          <w:sz w:val="24"/>
        </w:rPr>
        <w:t>симп</w:t>
      </w:r>
      <w:r>
        <w:rPr>
          <w:sz w:val="24"/>
        </w:rPr>
        <w:t>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ОРВИ.</w:t>
      </w:r>
    </w:p>
    <w:p w:rsidR="00622D29" w:rsidRDefault="00622D29">
      <w:pPr>
        <w:jc w:val="both"/>
        <w:rPr>
          <w:sz w:val="24"/>
        </w:rPr>
        <w:sectPr w:rsidR="00622D29" w:rsidSect="00B802EB">
          <w:pgSz w:w="11900" w:h="16840"/>
          <w:pgMar w:top="851" w:right="320" w:bottom="280" w:left="1560" w:header="720" w:footer="720" w:gutter="0"/>
          <w:cols w:space="720"/>
        </w:sectPr>
      </w:pPr>
    </w:p>
    <w:p w:rsidR="00622D29" w:rsidRDefault="00723D97">
      <w:pPr>
        <w:pStyle w:val="a4"/>
        <w:numPr>
          <w:ilvl w:val="1"/>
          <w:numId w:val="5"/>
        </w:numPr>
        <w:tabs>
          <w:tab w:val="left" w:pos="1442"/>
        </w:tabs>
        <w:spacing w:before="74"/>
        <w:ind w:right="251"/>
        <w:rPr>
          <w:sz w:val="24"/>
        </w:rPr>
      </w:pPr>
      <w:r>
        <w:rPr>
          <w:sz w:val="24"/>
        </w:rPr>
        <w:lastRenderedPageBreak/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уведомление о необходимости обращения в медицинское учреждение. Возобновление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выздоровлении.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418"/>
        </w:tabs>
        <w:ind w:right="25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бахилы,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дезрастворами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пазух,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применению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F3245">
        <w:rPr>
          <w:sz w:val="24"/>
        </w:rPr>
        <w:t>МБДОУ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вытереть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полотенцами (сал</w:t>
      </w:r>
      <w:r>
        <w:rPr>
          <w:sz w:val="24"/>
        </w:rPr>
        <w:t>феткой или туалетной бумагой) и пройти к месту измерения температуры.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вахте.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442"/>
        </w:tabs>
        <w:spacing w:before="1" w:line="276" w:lineRule="auto"/>
        <w:ind w:right="24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микрофлоры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околоногтевые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мыла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пенообразующей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442"/>
        </w:tabs>
        <w:spacing w:before="2" w:line="276" w:lineRule="auto"/>
        <w:ind w:right="2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37.0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ОРВИ,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pa6oты,</w:t>
      </w:r>
      <w:r>
        <w:rPr>
          <w:spacing w:val="-2"/>
          <w:sz w:val="24"/>
        </w:rPr>
        <w:t xml:space="preserve"> </w:t>
      </w:r>
      <w:r>
        <w:rPr>
          <w:sz w:val="24"/>
        </w:rPr>
        <w:t>не допускается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1"/>
          <w:sz w:val="24"/>
        </w:rPr>
        <w:t xml:space="preserve"> </w:t>
      </w:r>
      <w:r w:rsidR="00DF3245">
        <w:rPr>
          <w:sz w:val="24"/>
        </w:rPr>
        <w:t>МБДОУ</w:t>
      </w:r>
      <w:r>
        <w:rPr>
          <w:sz w:val="24"/>
        </w:rPr>
        <w:t>.</w:t>
      </w:r>
    </w:p>
    <w:p w:rsidR="00622D29" w:rsidRDefault="00DF3245" w:rsidP="00DF3245">
      <w:pPr>
        <w:pStyle w:val="a4"/>
        <w:numPr>
          <w:ilvl w:val="1"/>
          <w:numId w:val="5"/>
        </w:numPr>
        <w:tabs>
          <w:tab w:val="left" w:pos="1418"/>
        </w:tabs>
        <w:spacing w:before="6" w:line="271" w:lineRule="auto"/>
        <w:ind w:right="251"/>
        <w:rPr>
          <w:sz w:val="24"/>
        </w:rPr>
      </w:pPr>
      <w:r w:rsidRPr="00DF3245">
        <w:rPr>
          <w:sz w:val="24"/>
        </w:rPr>
        <w:t xml:space="preserve"> </w:t>
      </w:r>
      <w:r w:rsidR="00723D97" w:rsidRPr="00DF3245">
        <w:rPr>
          <w:sz w:val="24"/>
        </w:rPr>
        <w:t>Предусматриваетс</w:t>
      </w:r>
      <w:r w:rsidR="00723D97" w:rsidRPr="00DF3245">
        <w:rPr>
          <w:spacing w:val="1"/>
          <w:sz w:val="24"/>
        </w:rPr>
        <w:t>я</w:t>
      </w:r>
      <w:r w:rsidR="00723D97" w:rsidRPr="00DF3245">
        <w:rPr>
          <w:spacing w:val="1"/>
          <w:sz w:val="24"/>
        </w:rPr>
        <w:t xml:space="preserve"> </w:t>
      </w:r>
      <w:r w:rsidR="00723D97" w:rsidRPr="00DF3245">
        <w:rPr>
          <w:sz w:val="24"/>
        </w:rPr>
        <w:t>наличи</w:t>
      </w:r>
      <w:r w:rsidR="00723D97" w:rsidRPr="00DF3245">
        <w:rPr>
          <w:spacing w:val="1"/>
          <w:sz w:val="24"/>
        </w:rPr>
        <w:t>е</w:t>
      </w:r>
      <w:r w:rsidR="00723D97" w:rsidRPr="00DF3245">
        <w:rPr>
          <w:spacing w:val="1"/>
          <w:sz w:val="24"/>
        </w:rPr>
        <w:t xml:space="preserve"> </w:t>
      </w:r>
      <w:r w:rsidR="00723D97" w:rsidRPr="00DF3245">
        <w:rPr>
          <w:sz w:val="24"/>
        </w:rPr>
        <w:t>запас</w:t>
      </w:r>
      <w:r w:rsidR="00723D97" w:rsidRPr="00DF3245">
        <w:rPr>
          <w:spacing w:val="1"/>
          <w:sz w:val="24"/>
        </w:rPr>
        <w:t>а</w:t>
      </w:r>
      <w:r w:rsidR="00723D97" w:rsidRPr="00DF3245">
        <w:rPr>
          <w:spacing w:val="1"/>
          <w:sz w:val="24"/>
        </w:rPr>
        <w:t xml:space="preserve"> </w:t>
      </w:r>
      <w:r w:rsidR="00723D97" w:rsidRPr="00DF3245">
        <w:rPr>
          <w:sz w:val="24"/>
        </w:rPr>
        <w:t>необходимы</w:t>
      </w:r>
      <w:r w:rsidR="00723D97" w:rsidRPr="00DF3245">
        <w:rPr>
          <w:spacing w:val="1"/>
          <w:sz w:val="24"/>
        </w:rPr>
        <w:t>х</w:t>
      </w:r>
      <w:r w:rsidR="00723D97" w:rsidRPr="00DF3245">
        <w:rPr>
          <w:spacing w:val="1"/>
          <w:sz w:val="24"/>
        </w:rPr>
        <w:t xml:space="preserve"> </w:t>
      </w:r>
      <w:r w:rsidR="00723D97" w:rsidRPr="00DF3245">
        <w:rPr>
          <w:sz w:val="24"/>
        </w:rPr>
        <w:t>расходны</w:t>
      </w:r>
      <w:r w:rsidR="00723D97" w:rsidRPr="00DF3245">
        <w:rPr>
          <w:spacing w:val="1"/>
          <w:sz w:val="24"/>
        </w:rPr>
        <w:t>х</w:t>
      </w:r>
      <w:r w:rsidR="00723D97" w:rsidRPr="00DF3245">
        <w:rPr>
          <w:spacing w:val="1"/>
          <w:sz w:val="24"/>
        </w:rPr>
        <w:t xml:space="preserve"> </w:t>
      </w:r>
      <w:r w:rsidR="00723D97" w:rsidRPr="00DF3245">
        <w:rPr>
          <w:sz w:val="24"/>
        </w:rPr>
        <w:t>материалов</w:t>
      </w:r>
      <w:r w:rsidR="00723D97" w:rsidRPr="00DF3245">
        <w:rPr>
          <w:spacing w:val="1"/>
          <w:sz w:val="24"/>
        </w:rPr>
        <w:t>,</w:t>
      </w:r>
      <w:r w:rsidR="00723D97" w:rsidRPr="00DF3245">
        <w:rPr>
          <w:spacing w:val="1"/>
          <w:sz w:val="24"/>
        </w:rPr>
        <w:t xml:space="preserve"> </w:t>
      </w:r>
      <w:r w:rsidR="00723D97" w:rsidRPr="00DF3245">
        <w:rPr>
          <w:sz w:val="24"/>
        </w:rPr>
        <w:t>дезинфекционны</w:t>
      </w:r>
      <w:r w:rsidR="00723D97" w:rsidRPr="00DF3245">
        <w:rPr>
          <w:spacing w:val="-4"/>
          <w:sz w:val="24"/>
        </w:rPr>
        <w:t>х</w:t>
      </w:r>
      <w:r w:rsidR="00723D97" w:rsidRPr="00DF3245">
        <w:rPr>
          <w:spacing w:val="-4"/>
          <w:sz w:val="24"/>
        </w:rPr>
        <w:t xml:space="preserve"> </w:t>
      </w:r>
      <w:r w:rsidR="00723D97" w:rsidRPr="00DF3245">
        <w:rPr>
          <w:sz w:val="24"/>
        </w:rPr>
        <w:t>средст</w:t>
      </w:r>
      <w:r w:rsidR="00723D97" w:rsidRPr="00DF3245">
        <w:rPr>
          <w:spacing w:val="3"/>
          <w:sz w:val="24"/>
        </w:rPr>
        <w:t>в</w:t>
      </w:r>
      <w:r w:rsidR="00723D97" w:rsidRPr="00DF3245">
        <w:rPr>
          <w:spacing w:val="3"/>
          <w:sz w:val="24"/>
        </w:rPr>
        <w:t xml:space="preserve"> </w:t>
      </w:r>
      <w:r w:rsidR="00723D97" w:rsidRPr="00DF3245">
        <w:rPr>
          <w:spacing w:val="3"/>
          <w:sz w:val="24"/>
        </w:rPr>
        <w:t>и</w:t>
      </w:r>
      <w:r w:rsidR="00723D97" w:rsidRPr="00DF3245">
        <w:rPr>
          <w:spacing w:val="3"/>
          <w:sz w:val="24"/>
        </w:rPr>
        <w:t xml:space="preserve"> </w:t>
      </w:r>
      <w:r w:rsidR="00723D97" w:rsidRPr="00DF3245">
        <w:rPr>
          <w:sz w:val="24"/>
        </w:rPr>
        <w:t>средст</w:t>
      </w:r>
      <w:r w:rsidR="00723D97" w:rsidRPr="00DF3245">
        <w:rPr>
          <w:spacing w:val="3"/>
          <w:sz w:val="24"/>
        </w:rPr>
        <w:t>в</w:t>
      </w:r>
      <w:r w:rsidR="00723D97" w:rsidRPr="00DF3245">
        <w:rPr>
          <w:spacing w:val="3"/>
          <w:sz w:val="24"/>
        </w:rPr>
        <w:t xml:space="preserve"> </w:t>
      </w:r>
      <w:r w:rsidR="00723D97" w:rsidRPr="00DF3245">
        <w:rPr>
          <w:sz w:val="24"/>
        </w:rPr>
        <w:t>индивидуальной защиты.</w:t>
      </w:r>
    </w:p>
    <w:p w:rsidR="00622D29" w:rsidRDefault="00723D97">
      <w:pPr>
        <w:pStyle w:val="a4"/>
        <w:numPr>
          <w:ilvl w:val="1"/>
          <w:numId w:val="5"/>
        </w:numPr>
        <w:tabs>
          <w:tab w:val="left" w:pos="1418"/>
        </w:tabs>
        <w:spacing w:before="10" w:line="280" w:lineRule="auto"/>
        <w:ind w:right="252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.</w:t>
      </w:r>
    </w:p>
    <w:p w:rsidR="00622D29" w:rsidRDefault="00723D97">
      <w:pPr>
        <w:pStyle w:val="Heading1"/>
        <w:numPr>
          <w:ilvl w:val="0"/>
          <w:numId w:val="7"/>
        </w:numPr>
        <w:tabs>
          <w:tab w:val="left" w:pos="3204"/>
        </w:tabs>
        <w:spacing w:line="268" w:lineRule="exact"/>
        <w:ind w:left="3203" w:hanging="712"/>
        <w:jc w:val="both"/>
      </w:pPr>
      <w:bookmarkStart w:id="2" w:name="3._Санитарная_обработка_помещений"/>
      <w:bookmarkEnd w:id="2"/>
      <w:r>
        <w:t>Санитарная</w:t>
      </w:r>
      <w:r>
        <w:rPr>
          <w:spacing w:val="-8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помещений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ind w:right="214"/>
        <w:rPr>
          <w:sz w:val="24"/>
        </w:rPr>
      </w:pPr>
      <w:r>
        <w:rPr>
          <w:sz w:val="24"/>
        </w:rPr>
        <w:t>Профилактическая дезинфекция проводится на системной основе и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кож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антисептиками,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средств.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spacing w:line="274" w:lineRule="exact"/>
        <w:ind w:left="1417" w:hanging="568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(каждые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помещений.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spacing w:before="2"/>
        <w:ind w:right="104"/>
        <w:rPr>
          <w:sz w:val="24"/>
        </w:rPr>
      </w:pPr>
      <w:r>
        <w:rPr>
          <w:sz w:val="24"/>
        </w:rPr>
        <w:t>Дезинфекция проводится собственными силами. Обеззараживанию подлежат 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облучателей,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ind w:right="109"/>
        <w:rPr>
          <w:sz w:val="24"/>
        </w:rPr>
      </w:pPr>
      <w:r>
        <w:rPr>
          <w:sz w:val="24"/>
        </w:rPr>
        <w:t>Перед началом работы проводится влажная уборка помещений, в которых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работники, непосредственно участвующие в процессах, которые 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функционирования ОУ, и не подлежащих переводу на дистанционный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средств.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spacing w:before="4"/>
        <w:ind w:right="100"/>
        <w:rPr>
          <w:sz w:val="24"/>
        </w:rPr>
      </w:pPr>
      <w:r>
        <w:rPr>
          <w:sz w:val="24"/>
        </w:rPr>
        <w:t>В течение рабочего дня организуется обработка помещений дезинфицирующими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 уделяя особое внимание дезинфекции дверных ручек, выключателей, поручней,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перил, контактных поверхностей (столов, стульев, оргтехники), мест общего пользования (с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часа).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ind w:right="107"/>
        <w:rPr>
          <w:sz w:val="24"/>
        </w:rPr>
      </w:pPr>
      <w:r>
        <w:rPr>
          <w:sz w:val="24"/>
        </w:rPr>
        <w:t>Обработка поверхностей проводится способом протирания ветошью, смоченной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дезинфицирующим раствором, или способом орошения путем распыления дезинфицирующего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раствора.</w:t>
      </w:r>
    </w:p>
    <w:p w:rsidR="00622D29" w:rsidRDefault="00723D97">
      <w:pPr>
        <w:pStyle w:val="a4"/>
        <w:numPr>
          <w:ilvl w:val="1"/>
          <w:numId w:val="3"/>
        </w:numPr>
        <w:tabs>
          <w:tab w:val="left" w:pos="1418"/>
        </w:tabs>
        <w:spacing w:line="274" w:lineRule="exact"/>
        <w:ind w:left="1417" w:hanging="568"/>
        <w:rPr>
          <w:sz w:val="24"/>
        </w:rPr>
      </w:pPr>
      <w:r>
        <w:rPr>
          <w:sz w:val="24"/>
        </w:rPr>
        <w:t>Для</w:t>
      </w:r>
      <w:r>
        <w:rPr>
          <w:spacing w:val="102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0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0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2"/>
          <w:sz w:val="24"/>
        </w:rPr>
        <w:t xml:space="preserve"> </w:t>
      </w:r>
      <w:r>
        <w:rPr>
          <w:sz w:val="24"/>
        </w:rPr>
        <w:t>из</w:t>
      </w:r>
      <w:r>
        <w:rPr>
          <w:spacing w:val="10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01"/>
          <w:sz w:val="24"/>
        </w:rPr>
        <w:t xml:space="preserve"> </w:t>
      </w:r>
      <w:r>
        <w:rPr>
          <w:sz w:val="24"/>
        </w:rPr>
        <w:t>групп:</w:t>
      </w:r>
    </w:p>
    <w:p w:rsidR="00443B22" w:rsidRDefault="00443B22">
      <w:pPr>
        <w:pStyle w:val="a4"/>
        <w:numPr>
          <w:ilvl w:val="1"/>
          <w:numId w:val="3"/>
        </w:numPr>
        <w:tabs>
          <w:tab w:val="left" w:pos="1418"/>
        </w:tabs>
        <w:spacing w:line="274" w:lineRule="exact"/>
        <w:ind w:left="1417" w:hanging="568"/>
        <w:rPr>
          <w:sz w:val="24"/>
        </w:rPr>
      </w:pPr>
    </w:p>
    <w:p w:rsidR="00622D29" w:rsidRDefault="00622D29">
      <w:pPr>
        <w:spacing w:line="274" w:lineRule="exact"/>
        <w:jc w:val="both"/>
        <w:rPr>
          <w:sz w:val="24"/>
        </w:rPr>
      </w:pPr>
    </w:p>
    <w:p w:rsidR="00443B22" w:rsidRDefault="00443B22">
      <w:pPr>
        <w:spacing w:line="274" w:lineRule="exact"/>
        <w:jc w:val="both"/>
        <w:rPr>
          <w:sz w:val="24"/>
        </w:rPr>
        <w:sectPr w:rsidR="00443B22">
          <w:pgSz w:w="11900" w:h="16840"/>
          <w:pgMar w:top="1100" w:right="320" w:bottom="0" w:left="1560" w:header="720" w:footer="720" w:gutter="0"/>
          <w:cols w:space="720"/>
        </w:sectPr>
      </w:pPr>
    </w:p>
    <w:p w:rsidR="00B802EB" w:rsidRDefault="00B802EB" w:rsidP="00B802EB">
      <w:pPr>
        <w:pStyle w:val="a3"/>
        <w:spacing w:before="74" w:line="275" w:lineRule="exact"/>
        <w:ind w:left="108" w:firstLine="720"/>
        <w:contextualSpacing/>
      </w:pPr>
      <w:proofErr w:type="spellStart"/>
      <w:r>
        <w:lastRenderedPageBreak/>
        <w:t>хлорактивные</w:t>
      </w:r>
      <w:proofErr w:type="spellEnd"/>
      <w:r>
        <w:t xml:space="preserve">, натриевая соль </w:t>
      </w:r>
      <w:proofErr w:type="spellStart"/>
      <w:r>
        <w:t>дихлоризоциануровой</w:t>
      </w:r>
      <w:proofErr w:type="spellEnd"/>
      <w:r>
        <w:t xml:space="preserve"> кислоты, в концентрации активного хлора в рабочем растворе не менее 0,06%, хлорамин</w:t>
      </w:r>
      <w:proofErr w:type="gramStart"/>
      <w:r>
        <w:t xml:space="preserve"> Б</w:t>
      </w:r>
      <w:proofErr w:type="gramEnd"/>
      <w:r>
        <w:t xml:space="preserve">, в концентрации активного хлора в рабочем растворе не менее 3,0%, </w:t>
      </w:r>
      <w:proofErr w:type="spellStart"/>
      <w:r>
        <w:t>кислородактивные</w:t>
      </w:r>
      <w:proofErr w:type="spellEnd"/>
      <w:r>
        <w:t xml:space="preserve">, перекись водорода в концентрации не менее 3,0%, катионные поверхностно-активные вещества (КПАВ) – четвертичные  аммониевые соединения, в концентрации в рабочем растворе не менее 0,5%, третичные амины, в концентрации в рабочем растворе не менее 0,05%, полимерные производные </w:t>
      </w:r>
      <w:proofErr w:type="spellStart"/>
      <w:r>
        <w:t>гуанидина</w:t>
      </w:r>
      <w:proofErr w:type="spellEnd"/>
      <w:r>
        <w:t>, в концентрации в рабочем растворе не менее 0,2%, спирты, в качестве кожных антисептиков и дезинфицирующих сре</w:t>
      </w:r>
      <w:proofErr w:type="gramStart"/>
      <w:r>
        <w:t>дств дл</w:t>
      </w:r>
      <w:proofErr w:type="gramEnd"/>
      <w:r>
        <w:t>я обработки небольших по площади поверхностей — изопропиловый спирт в концентрации не менее 70% по массе, этиловый спирт в концентрации не менее 70% по массе</w:t>
      </w:r>
      <w:r w:rsidR="00723D97">
        <w:t>.</w:t>
      </w:r>
      <w:r w:rsidR="00723D97">
        <w:rPr>
          <w:spacing w:val="1"/>
        </w:rPr>
        <w:t xml:space="preserve"> </w:t>
      </w:r>
      <w:r w:rsidR="00723D97">
        <w:t>Содержание</w:t>
      </w:r>
      <w:r w:rsidR="00723D97">
        <w:rPr>
          <w:spacing w:val="1"/>
        </w:rPr>
        <w:t xml:space="preserve"> </w:t>
      </w:r>
      <w:r w:rsidR="00723D97">
        <w:t>действующих</w:t>
      </w:r>
      <w:r w:rsidR="00723D97">
        <w:rPr>
          <w:spacing w:val="1"/>
        </w:rPr>
        <w:t xml:space="preserve"> </w:t>
      </w:r>
      <w:r w:rsidR="00723D97">
        <w:t>веществ</w:t>
      </w:r>
      <w:r w:rsidR="00723D97">
        <w:rPr>
          <w:spacing w:val="1"/>
        </w:rPr>
        <w:t xml:space="preserve"> </w:t>
      </w:r>
      <w:r w:rsidR="00723D97">
        <w:t>указано</w:t>
      </w:r>
      <w:r w:rsidR="00723D97">
        <w:rPr>
          <w:spacing w:val="1"/>
        </w:rPr>
        <w:t xml:space="preserve"> </w:t>
      </w:r>
      <w:r w:rsidR="00723D97">
        <w:t>в</w:t>
      </w:r>
      <w:r w:rsidR="00723D97">
        <w:rPr>
          <w:spacing w:val="1"/>
        </w:rPr>
        <w:t xml:space="preserve"> </w:t>
      </w:r>
      <w:r w:rsidR="00723D97">
        <w:t>Инструкциях</w:t>
      </w:r>
      <w:r w:rsidR="00723D97">
        <w:rPr>
          <w:spacing w:val="1"/>
        </w:rPr>
        <w:t xml:space="preserve"> </w:t>
      </w:r>
      <w:r w:rsidR="00723D97">
        <w:t>по</w:t>
      </w:r>
      <w:r w:rsidR="00723D97">
        <w:rPr>
          <w:spacing w:val="-57"/>
        </w:rPr>
        <w:t xml:space="preserve"> </w:t>
      </w:r>
      <w:r w:rsidR="00723D97">
        <w:t>применению.</w:t>
      </w:r>
      <w:r w:rsidR="00723D97">
        <w:rPr>
          <w:spacing w:val="1"/>
        </w:rPr>
        <w:t xml:space="preserve"> </w:t>
      </w:r>
      <w:r w:rsidR="00723D97">
        <w:t>В</w:t>
      </w:r>
      <w:r w:rsidR="00723D97">
        <w:rPr>
          <w:spacing w:val="1"/>
        </w:rPr>
        <w:t xml:space="preserve"> </w:t>
      </w:r>
      <w:r w:rsidR="00723D97">
        <w:t>случае</w:t>
      </w:r>
      <w:proofErr w:type="gramStart"/>
      <w:r w:rsidR="00723D97">
        <w:t>,</w:t>
      </w:r>
      <w:proofErr w:type="gramEnd"/>
      <w:r w:rsidR="00723D97">
        <w:rPr>
          <w:spacing w:val="1"/>
        </w:rPr>
        <w:t xml:space="preserve"> </w:t>
      </w:r>
      <w:r w:rsidR="00723D97">
        <w:t>если</w:t>
      </w:r>
      <w:r w:rsidR="00723D97">
        <w:rPr>
          <w:spacing w:val="1"/>
        </w:rPr>
        <w:t xml:space="preserve"> </w:t>
      </w:r>
      <w:r w:rsidR="00723D97">
        <w:t>имеется</w:t>
      </w:r>
      <w:r w:rsidR="00723D97">
        <w:rPr>
          <w:spacing w:val="1"/>
        </w:rPr>
        <w:t xml:space="preserve"> </w:t>
      </w:r>
      <w:r w:rsidR="00723D97">
        <w:t>возможность,</w:t>
      </w:r>
      <w:r w:rsidR="00723D97">
        <w:rPr>
          <w:spacing w:val="1"/>
        </w:rPr>
        <w:t xml:space="preserve"> </w:t>
      </w:r>
      <w:r w:rsidR="00723D97">
        <w:t>проводится</w:t>
      </w:r>
      <w:r w:rsidR="00723D97">
        <w:rPr>
          <w:spacing w:val="1"/>
        </w:rPr>
        <w:t xml:space="preserve"> </w:t>
      </w:r>
      <w:r w:rsidR="00723D97">
        <w:t>контроль</w:t>
      </w:r>
      <w:r w:rsidR="00723D97">
        <w:rPr>
          <w:spacing w:val="1"/>
        </w:rPr>
        <w:t xml:space="preserve"> </w:t>
      </w:r>
      <w:r w:rsidR="00723D97">
        <w:t>концентрации</w:t>
      </w:r>
      <w:r w:rsidR="00723D97">
        <w:rPr>
          <w:spacing w:val="1"/>
        </w:rPr>
        <w:t xml:space="preserve"> </w:t>
      </w:r>
      <w:r w:rsidR="00723D97">
        <w:t>дезинфицирующих</w:t>
      </w:r>
      <w:r w:rsidR="00723D97">
        <w:rPr>
          <w:spacing w:val="-4"/>
        </w:rPr>
        <w:t xml:space="preserve"> </w:t>
      </w:r>
      <w:r w:rsidR="00723D97">
        <w:t>средств</w:t>
      </w:r>
      <w:r w:rsidR="00723D97">
        <w:rPr>
          <w:spacing w:val="4"/>
        </w:rPr>
        <w:t xml:space="preserve"> </w:t>
      </w:r>
      <w:r w:rsidR="00723D97">
        <w:t>в</w:t>
      </w:r>
      <w:r w:rsidR="00723D97">
        <w:rPr>
          <w:spacing w:val="3"/>
        </w:rPr>
        <w:t xml:space="preserve"> </w:t>
      </w:r>
      <w:r w:rsidR="00723D97">
        <w:t>рабочих</w:t>
      </w:r>
      <w:r w:rsidR="00723D97">
        <w:rPr>
          <w:spacing w:val="-4"/>
        </w:rPr>
        <w:t xml:space="preserve"> </w:t>
      </w:r>
      <w:r w:rsidR="00723D97">
        <w:t>растворах.</w:t>
      </w:r>
    </w:p>
    <w:p w:rsidR="00B802EB" w:rsidRDefault="00B802EB" w:rsidP="00B802EB">
      <w:pPr>
        <w:pStyle w:val="a3"/>
        <w:spacing w:before="74" w:line="275" w:lineRule="exact"/>
        <w:ind w:left="108" w:firstLine="720"/>
        <w:contextualSpacing/>
      </w:pPr>
      <w:r>
        <w:t xml:space="preserve">После экспозиции дезинфицирующий раствор смывают чистой водой, протирают сухой ветошью с последующим проветриванием до исчезновения запаха </w:t>
      </w:r>
      <w:proofErr w:type="spellStart"/>
      <w:r>
        <w:t>дезинфектанта.</w:t>
      </w:r>
      <w:proofErr w:type="spellEnd"/>
    </w:p>
    <w:p w:rsidR="00B802EB" w:rsidRDefault="00723D97" w:rsidP="00B802EB">
      <w:pPr>
        <w:pStyle w:val="a3"/>
        <w:spacing w:before="74" w:line="275" w:lineRule="exact"/>
        <w:ind w:left="108" w:firstLine="720"/>
        <w:contextualSpacing/>
      </w:pPr>
      <w:r w:rsidRPr="00B802EB">
        <w:t>Воздух</w:t>
      </w:r>
      <w:r w:rsidRPr="00B802EB">
        <w:rPr>
          <w:spacing w:val="1"/>
        </w:rPr>
        <w:t xml:space="preserve"> </w:t>
      </w:r>
      <w:r w:rsidRPr="00B802EB">
        <w:t>в</w:t>
      </w:r>
      <w:r w:rsidRPr="00B802EB">
        <w:rPr>
          <w:spacing w:val="1"/>
        </w:rPr>
        <w:t xml:space="preserve"> </w:t>
      </w:r>
      <w:r w:rsidRPr="00B802EB">
        <w:t>присутствии</w:t>
      </w:r>
      <w:r w:rsidRPr="00B802EB">
        <w:rPr>
          <w:spacing w:val="1"/>
        </w:rPr>
        <w:t xml:space="preserve"> </w:t>
      </w:r>
      <w:r w:rsidRPr="00B802EB">
        <w:t>работников</w:t>
      </w:r>
      <w:r w:rsidRPr="00B802EB">
        <w:rPr>
          <w:spacing w:val="1"/>
        </w:rPr>
        <w:t xml:space="preserve"> </w:t>
      </w:r>
      <w:r w:rsidRPr="00B802EB">
        <w:t>и</w:t>
      </w:r>
      <w:r w:rsidRPr="00B802EB">
        <w:rPr>
          <w:spacing w:val="1"/>
        </w:rPr>
        <w:t xml:space="preserve"> </w:t>
      </w:r>
      <w:r w:rsidRPr="00B802EB">
        <w:t>воспитанников</w:t>
      </w:r>
      <w:r w:rsidRPr="00B802EB">
        <w:rPr>
          <w:spacing w:val="1"/>
        </w:rPr>
        <w:t xml:space="preserve"> </w:t>
      </w:r>
      <w:r w:rsidRPr="00B802EB">
        <w:t>обрабатывается</w:t>
      </w:r>
      <w:r w:rsidRPr="00B802EB">
        <w:rPr>
          <w:spacing w:val="1"/>
        </w:rPr>
        <w:t xml:space="preserve"> </w:t>
      </w:r>
      <w:r w:rsidRPr="00B802EB">
        <w:t>с</w:t>
      </w:r>
      <w:r w:rsidRPr="00B802EB">
        <w:rPr>
          <w:spacing w:val="1"/>
        </w:rPr>
        <w:t xml:space="preserve"> </w:t>
      </w:r>
      <w:r w:rsidRPr="00B802EB">
        <w:t>использованием технологий и оборудования, разрешенных к применению в установленном</w:t>
      </w:r>
      <w:r w:rsidRPr="00B802EB">
        <w:rPr>
          <w:spacing w:val="1"/>
        </w:rPr>
        <w:t xml:space="preserve"> </w:t>
      </w:r>
      <w:r w:rsidRPr="00B802EB">
        <w:t>порядке,</w:t>
      </w:r>
      <w:r w:rsidRPr="00B802EB">
        <w:rPr>
          <w:spacing w:val="1"/>
        </w:rPr>
        <w:t xml:space="preserve"> </w:t>
      </w:r>
      <w:r w:rsidRPr="00B802EB">
        <w:t>на</w:t>
      </w:r>
      <w:r w:rsidRPr="00B802EB">
        <w:rPr>
          <w:spacing w:val="1"/>
        </w:rPr>
        <w:t xml:space="preserve"> </w:t>
      </w:r>
      <w:r w:rsidRPr="00B802EB">
        <w:t>основе</w:t>
      </w:r>
      <w:r w:rsidRPr="00B802EB">
        <w:rPr>
          <w:spacing w:val="1"/>
        </w:rPr>
        <w:t xml:space="preserve"> </w:t>
      </w:r>
      <w:r w:rsidRPr="00B802EB">
        <w:t>использования</w:t>
      </w:r>
      <w:r w:rsidRPr="00B802EB">
        <w:rPr>
          <w:spacing w:val="1"/>
        </w:rPr>
        <w:t xml:space="preserve"> </w:t>
      </w:r>
      <w:r w:rsidRPr="00B802EB">
        <w:t>ультрафиолетового</w:t>
      </w:r>
      <w:r w:rsidRPr="00B802EB">
        <w:rPr>
          <w:spacing w:val="1"/>
        </w:rPr>
        <w:t xml:space="preserve"> </w:t>
      </w:r>
      <w:r w:rsidRPr="00B802EB">
        <w:t>излучения</w:t>
      </w:r>
      <w:r w:rsidRPr="00B802EB">
        <w:rPr>
          <w:spacing w:val="1"/>
        </w:rPr>
        <w:t xml:space="preserve"> </w:t>
      </w:r>
      <w:r w:rsidRPr="00B802EB">
        <w:t>в</w:t>
      </w:r>
      <w:r w:rsidRPr="00B802EB">
        <w:rPr>
          <w:spacing w:val="1"/>
        </w:rPr>
        <w:t xml:space="preserve"> </w:t>
      </w:r>
      <w:r w:rsidRPr="00B802EB">
        <w:t>соответствии</w:t>
      </w:r>
      <w:r w:rsidRPr="00B802EB">
        <w:rPr>
          <w:spacing w:val="1"/>
        </w:rPr>
        <w:t xml:space="preserve"> </w:t>
      </w:r>
      <w:r w:rsidRPr="00B802EB">
        <w:t>с</w:t>
      </w:r>
      <w:r w:rsidRPr="00B802EB">
        <w:rPr>
          <w:spacing w:val="1"/>
        </w:rPr>
        <w:t xml:space="preserve"> </w:t>
      </w:r>
      <w:r w:rsidRPr="00B802EB">
        <w:t>действующими</w:t>
      </w:r>
      <w:r w:rsidRPr="00B802EB">
        <w:rPr>
          <w:spacing w:val="2"/>
        </w:rPr>
        <w:t xml:space="preserve"> </w:t>
      </w:r>
      <w:r w:rsidRPr="00B802EB">
        <w:t>методическими</w:t>
      </w:r>
      <w:r w:rsidRPr="00B802EB">
        <w:rPr>
          <w:spacing w:val="7"/>
        </w:rPr>
        <w:t xml:space="preserve"> </w:t>
      </w:r>
      <w:r w:rsidRPr="00B802EB">
        <w:t>документами.</w:t>
      </w:r>
    </w:p>
    <w:p w:rsidR="00B802EB" w:rsidRDefault="00723D97" w:rsidP="00B802EB">
      <w:pPr>
        <w:pStyle w:val="a3"/>
        <w:spacing w:before="74" w:line="275" w:lineRule="exact"/>
        <w:ind w:left="108" w:firstLine="720"/>
        <w:contextualSpacing/>
      </w:pPr>
      <w:r w:rsidRPr="00B802EB">
        <w:t>Воздух</w:t>
      </w:r>
      <w:r w:rsidRPr="00B802EB">
        <w:rPr>
          <w:spacing w:val="1"/>
        </w:rPr>
        <w:t xml:space="preserve"> </w:t>
      </w:r>
      <w:r w:rsidRPr="00B802EB">
        <w:t>в</w:t>
      </w:r>
      <w:r w:rsidRPr="00B802EB">
        <w:rPr>
          <w:spacing w:val="1"/>
        </w:rPr>
        <w:t xml:space="preserve"> </w:t>
      </w:r>
      <w:r w:rsidRPr="00B802EB">
        <w:t>отсутствие</w:t>
      </w:r>
      <w:r w:rsidRPr="00B802EB">
        <w:rPr>
          <w:spacing w:val="1"/>
        </w:rPr>
        <w:t xml:space="preserve"> </w:t>
      </w:r>
      <w:r w:rsidRPr="00B802EB">
        <w:t>работников</w:t>
      </w:r>
      <w:r w:rsidRPr="00B802EB">
        <w:rPr>
          <w:spacing w:val="1"/>
        </w:rPr>
        <w:t xml:space="preserve"> </w:t>
      </w:r>
      <w:r w:rsidRPr="00B802EB">
        <w:t>обрабатывается</w:t>
      </w:r>
      <w:r w:rsidRPr="00B802EB">
        <w:rPr>
          <w:spacing w:val="1"/>
        </w:rPr>
        <w:t xml:space="preserve"> </w:t>
      </w:r>
      <w:r w:rsidRPr="00B802EB">
        <w:t>с</w:t>
      </w:r>
      <w:r w:rsidRPr="00B802EB">
        <w:rPr>
          <w:spacing w:val="61"/>
        </w:rPr>
        <w:t xml:space="preserve"> </w:t>
      </w:r>
      <w:r w:rsidRPr="00B802EB">
        <w:t>использованием</w:t>
      </w:r>
      <w:r w:rsidRPr="00B802EB">
        <w:rPr>
          <w:spacing w:val="1"/>
        </w:rPr>
        <w:t xml:space="preserve"> </w:t>
      </w:r>
      <w:r w:rsidRPr="00B802EB">
        <w:t>бактерицидных</w:t>
      </w:r>
      <w:r w:rsidRPr="00B802EB">
        <w:rPr>
          <w:spacing w:val="-5"/>
        </w:rPr>
        <w:t xml:space="preserve"> </w:t>
      </w:r>
      <w:r w:rsidRPr="00B802EB">
        <w:t>облучателей</w:t>
      </w:r>
      <w:r w:rsidRPr="00B802EB">
        <w:rPr>
          <w:spacing w:val="3"/>
        </w:rPr>
        <w:t xml:space="preserve"> </w:t>
      </w:r>
      <w:r w:rsidRPr="00B802EB">
        <w:t>для</w:t>
      </w:r>
      <w:r w:rsidRPr="00B802EB">
        <w:rPr>
          <w:spacing w:val="1"/>
        </w:rPr>
        <w:t xml:space="preserve"> </w:t>
      </w:r>
      <w:r w:rsidRPr="00B802EB">
        <w:t>обеззараживания</w:t>
      </w:r>
      <w:r w:rsidRPr="00B802EB">
        <w:rPr>
          <w:spacing w:val="1"/>
        </w:rPr>
        <w:t xml:space="preserve"> </w:t>
      </w:r>
      <w:r w:rsidRPr="00B802EB">
        <w:t>воздуха</w:t>
      </w:r>
      <w:r w:rsidRPr="00B802EB">
        <w:rPr>
          <w:spacing w:val="-1"/>
        </w:rPr>
        <w:t xml:space="preserve"> </w:t>
      </w:r>
      <w:r w:rsidRPr="00B802EB">
        <w:t>и</w:t>
      </w:r>
      <w:r w:rsidRPr="00B802EB">
        <w:rPr>
          <w:spacing w:val="2"/>
        </w:rPr>
        <w:t xml:space="preserve"> </w:t>
      </w:r>
      <w:r w:rsidRPr="00B802EB">
        <w:t>(или)</w:t>
      </w:r>
      <w:r w:rsidRPr="00B802EB">
        <w:rPr>
          <w:spacing w:val="-2"/>
        </w:rPr>
        <w:t xml:space="preserve"> </w:t>
      </w:r>
      <w:r w:rsidRPr="00B802EB">
        <w:t>поверхностей.</w:t>
      </w:r>
    </w:p>
    <w:p w:rsidR="00622D29" w:rsidRPr="00B802EB" w:rsidRDefault="00723D97" w:rsidP="00B802EB">
      <w:pPr>
        <w:pStyle w:val="a3"/>
        <w:spacing w:before="74" w:line="275" w:lineRule="exact"/>
        <w:ind w:left="108" w:firstLine="720"/>
        <w:contextualSpacing/>
      </w:pPr>
      <w:r w:rsidRPr="00B802EB">
        <w:t>Все</w:t>
      </w:r>
      <w:r w:rsidRPr="00B802EB">
        <w:rPr>
          <w:spacing w:val="1"/>
        </w:rPr>
        <w:t xml:space="preserve"> </w:t>
      </w:r>
      <w:r w:rsidRPr="00B802EB">
        <w:t>виды</w:t>
      </w:r>
      <w:r w:rsidRPr="00B802EB">
        <w:rPr>
          <w:spacing w:val="1"/>
        </w:rPr>
        <w:t xml:space="preserve"> </w:t>
      </w:r>
      <w:r w:rsidRPr="00B802EB">
        <w:t>работ</w:t>
      </w:r>
      <w:r w:rsidRPr="00B802EB">
        <w:rPr>
          <w:spacing w:val="1"/>
        </w:rPr>
        <w:t xml:space="preserve"> </w:t>
      </w:r>
      <w:r w:rsidRPr="00B802EB">
        <w:t>с</w:t>
      </w:r>
      <w:r w:rsidRPr="00B802EB">
        <w:rPr>
          <w:spacing w:val="1"/>
        </w:rPr>
        <w:t xml:space="preserve"> </w:t>
      </w:r>
      <w:r w:rsidRPr="00B802EB">
        <w:t>дезинфицирующими</w:t>
      </w:r>
      <w:r w:rsidRPr="00B802EB">
        <w:rPr>
          <w:spacing w:val="1"/>
        </w:rPr>
        <w:t xml:space="preserve"> </w:t>
      </w:r>
      <w:r w:rsidRPr="00B802EB">
        <w:t>средствами</w:t>
      </w:r>
      <w:r w:rsidRPr="00B802EB">
        <w:rPr>
          <w:spacing w:val="1"/>
        </w:rPr>
        <w:t xml:space="preserve"> </w:t>
      </w:r>
      <w:r w:rsidRPr="00B802EB">
        <w:t>выполняются</w:t>
      </w:r>
      <w:r w:rsidRPr="00B802EB">
        <w:rPr>
          <w:spacing w:val="1"/>
        </w:rPr>
        <w:t xml:space="preserve"> </w:t>
      </w:r>
      <w:r w:rsidRPr="00B802EB">
        <w:t>во</w:t>
      </w:r>
      <w:r w:rsidRPr="00B802EB">
        <w:rPr>
          <w:spacing w:val="1"/>
        </w:rPr>
        <w:t xml:space="preserve"> </w:t>
      </w:r>
      <w:r w:rsidRPr="00B802EB">
        <w:t>влагонепроницаемых</w:t>
      </w:r>
      <w:r w:rsidRPr="00B802EB">
        <w:rPr>
          <w:spacing w:val="1"/>
        </w:rPr>
        <w:t xml:space="preserve"> </w:t>
      </w:r>
      <w:r w:rsidRPr="00B802EB">
        <w:t>перчатках</w:t>
      </w:r>
      <w:r w:rsidRPr="00B802EB">
        <w:rPr>
          <w:spacing w:val="1"/>
        </w:rPr>
        <w:t xml:space="preserve"> </w:t>
      </w:r>
      <w:r w:rsidRPr="00B802EB">
        <w:t>одноразовых</w:t>
      </w:r>
      <w:r w:rsidRPr="00B802EB">
        <w:rPr>
          <w:spacing w:val="1"/>
        </w:rPr>
        <w:t xml:space="preserve"> </w:t>
      </w:r>
      <w:r w:rsidRPr="00B802EB">
        <w:t>или</w:t>
      </w:r>
      <w:r w:rsidRPr="00B802EB">
        <w:rPr>
          <w:spacing w:val="1"/>
        </w:rPr>
        <w:t xml:space="preserve"> </w:t>
      </w:r>
      <w:r w:rsidRPr="00B802EB">
        <w:t>многократного</w:t>
      </w:r>
      <w:r w:rsidRPr="00B802EB">
        <w:rPr>
          <w:spacing w:val="1"/>
        </w:rPr>
        <w:t xml:space="preserve"> </w:t>
      </w:r>
      <w:r w:rsidRPr="00B802EB">
        <w:t>применения.</w:t>
      </w:r>
      <w:r w:rsidRPr="00B802EB">
        <w:rPr>
          <w:spacing w:val="1"/>
        </w:rPr>
        <w:t xml:space="preserve"> </w:t>
      </w:r>
      <w:r w:rsidRPr="00B802EB">
        <w:t>При</w:t>
      </w:r>
      <w:r w:rsidRPr="00B802EB">
        <w:rPr>
          <w:spacing w:val="1"/>
        </w:rPr>
        <w:t xml:space="preserve"> </w:t>
      </w:r>
      <w:r w:rsidRPr="00B802EB">
        <w:t>обнаружении вируса провести полную дезинфекцию все помещений путем орошения. Не реже</w:t>
      </w:r>
      <w:r w:rsidRPr="00B802EB">
        <w:rPr>
          <w:spacing w:val="-57"/>
        </w:rPr>
        <w:t xml:space="preserve"> </w:t>
      </w:r>
      <w:r w:rsidRPr="00B802EB">
        <w:t>чем через 6 часов проводятся проветривание и влажная уборка помещений с применением</w:t>
      </w:r>
      <w:r w:rsidRPr="00B802EB">
        <w:rPr>
          <w:spacing w:val="1"/>
        </w:rPr>
        <w:t xml:space="preserve"> </w:t>
      </w:r>
      <w:r w:rsidRPr="00B802EB">
        <w:t>дезинфицирую</w:t>
      </w:r>
      <w:r w:rsidRPr="00B802EB">
        <w:t>щих средств путем протирания растворами дезинфицирующих средств ручек</w:t>
      </w:r>
      <w:r w:rsidRPr="00B802EB">
        <w:rPr>
          <w:spacing w:val="1"/>
        </w:rPr>
        <w:t xml:space="preserve"> </w:t>
      </w:r>
      <w:r w:rsidRPr="00B802EB">
        <w:t>дверей, поручней, столов, спинок стульев (подлокотников кресел), раковин для мытья рук при</w:t>
      </w:r>
      <w:r w:rsidRPr="00B802EB">
        <w:rPr>
          <w:spacing w:val="1"/>
        </w:rPr>
        <w:t xml:space="preserve"> </w:t>
      </w:r>
      <w:r w:rsidRPr="00B802EB">
        <w:t>входе в</w:t>
      </w:r>
      <w:r w:rsidRPr="00B802EB">
        <w:rPr>
          <w:spacing w:val="5"/>
        </w:rPr>
        <w:t xml:space="preserve"> </w:t>
      </w:r>
      <w:r w:rsidRPr="00B802EB">
        <w:t>столовую.</w:t>
      </w:r>
    </w:p>
    <w:p w:rsidR="00622D29" w:rsidRDefault="00723D97" w:rsidP="00B802EB">
      <w:pPr>
        <w:pStyle w:val="a4"/>
        <w:numPr>
          <w:ilvl w:val="1"/>
          <w:numId w:val="3"/>
        </w:numPr>
        <w:tabs>
          <w:tab w:val="left" w:pos="1418"/>
        </w:tabs>
        <w:ind w:left="108" w:right="103" w:firstLine="720"/>
        <w:contextualSpacing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 и концентрацию рабочего раствора дезинфицирующего средства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высушивают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бумажных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полотенец.</w:t>
      </w:r>
    </w:p>
    <w:p w:rsidR="00622D29" w:rsidRDefault="00723D97" w:rsidP="00B802EB">
      <w:pPr>
        <w:pStyle w:val="a4"/>
        <w:numPr>
          <w:ilvl w:val="1"/>
          <w:numId w:val="3"/>
        </w:numPr>
        <w:tabs>
          <w:tab w:val="left" w:pos="1418"/>
        </w:tabs>
        <w:ind w:left="108" w:right="110" w:firstLine="720"/>
        <w:contextualSpacing/>
        <w:rPr>
          <w:sz w:val="24"/>
        </w:rPr>
      </w:pP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приводной крышкой с удалением из помещения не реже одного раза в день. Раковины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моют,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</w:p>
    <w:p w:rsidR="00622D29" w:rsidRDefault="00723D97" w:rsidP="00B802EB">
      <w:pPr>
        <w:pStyle w:val="a4"/>
        <w:numPr>
          <w:ilvl w:val="1"/>
          <w:numId w:val="3"/>
        </w:numPr>
        <w:tabs>
          <w:tab w:val="left" w:pos="1418"/>
        </w:tabs>
        <w:spacing w:line="237" w:lineRule="auto"/>
        <w:ind w:left="108" w:right="112" w:firstLine="720"/>
        <w:contextualSpacing/>
        <w:rPr>
          <w:sz w:val="24"/>
        </w:rPr>
      </w:pPr>
      <w:r>
        <w:rPr>
          <w:sz w:val="24"/>
        </w:rPr>
        <w:t>Дезинфицирующие средства хранят в упаковках изготовителя</w:t>
      </w:r>
      <w:r>
        <w:rPr>
          <w:sz w:val="24"/>
        </w:rPr>
        <w:t xml:space="preserve">, плотно </w:t>
      </w:r>
      <w:proofErr w:type="gramStart"/>
      <w:r>
        <w:rPr>
          <w:sz w:val="24"/>
        </w:rPr>
        <w:t>закрытыми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 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 сухом,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прохладном и</w:t>
      </w:r>
      <w:r>
        <w:rPr>
          <w:spacing w:val="-9"/>
          <w:sz w:val="24"/>
        </w:rPr>
        <w:t xml:space="preserve"> </w:t>
      </w:r>
      <w:r>
        <w:rPr>
          <w:sz w:val="24"/>
        </w:rPr>
        <w:t>затемненном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22D29" w:rsidRDefault="00723D97" w:rsidP="00B802EB">
      <w:pPr>
        <w:pStyle w:val="a4"/>
        <w:numPr>
          <w:ilvl w:val="1"/>
          <w:numId w:val="3"/>
        </w:numPr>
        <w:tabs>
          <w:tab w:val="left" w:pos="1418"/>
        </w:tabs>
        <w:spacing w:before="3"/>
        <w:ind w:left="108" w:right="104" w:firstLine="720"/>
        <w:contextualSpacing/>
        <w:rPr>
          <w:sz w:val="24"/>
        </w:rPr>
      </w:pPr>
      <w:r>
        <w:rPr>
          <w:sz w:val="24"/>
        </w:rPr>
        <w:t>Вся входящая корреспонденция в обязательном порядке проходит этап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средствами.</w:t>
      </w:r>
    </w:p>
    <w:p w:rsidR="00622D29" w:rsidRDefault="00723D97">
      <w:pPr>
        <w:pStyle w:val="Heading1"/>
        <w:numPr>
          <w:ilvl w:val="0"/>
          <w:numId w:val="7"/>
        </w:numPr>
        <w:tabs>
          <w:tab w:val="left" w:pos="3900"/>
        </w:tabs>
        <w:spacing w:before="193" w:line="272" w:lineRule="exact"/>
        <w:ind w:left="3900" w:hanging="706"/>
        <w:jc w:val="both"/>
      </w:pPr>
      <w:bookmarkStart w:id="3" w:name="4._Организация_питания"/>
      <w:bookmarkEnd w:id="3"/>
      <w:r>
        <w:t>Организация</w:t>
      </w:r>
      <w:r>
        <w:rPr>
          <w:spacing w:val="-7"/>
        </w:rPr>
        <w:t xml:space="preserve"> </w:t>
      </w:r>
      <w:r>
        <w:t>питания</w:t>
      </w:r>
    </w:p>
    <w:p w:rsidR="00622D29" w:rsidRDefault="00723D97">
      <w:pPr>
        <w:pStyle w:val="a4"/>
        <w:numPr>
          <w:ilvl w:val="1"/>
          <w:numId w:val="2"/>
        </w:numPr>
        <w:tabs>
          <w:tab w:val="left" w:pos="1418"/>
        </w:tabs>
        <w:ind w:right="22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рассадки работников и воспитанников таким образом, чтобы между сидящими было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622D29" w:rsidRDefault="00723D97">
      <w:pPr>
        <w:pStyle w:val="a4"/>
        <w:numPr>
          <w:ilvl w:val="1"/>
          <w:numId w:val="2"/>
        </w:numPr>
        <w:tabs>
          <w:tab w:val="left" w:pos="1417"/>
          <w:tab w:val="left" w:pos="1418"/>
          <w:tab w:val="left" w:pos="3251"/>
          <w:tab w:val="left" w:pos="4120"/>
          <w:tab w:val="left" w:pos="4970"/>
          <w:tab w:val="left" w:pos="5335"/>
          <w:tab w:val="left" w:pos="7765"/>
        </w:tabs>
        <w:spacing w:line="242" w:lineRule="auto"/>
        <w:ind w:right="224"/>
        <w:rPr>
          <w:sz w:val="24"/>
        </w:rPr>
      </w:pPr>
      <w:r>
        <w:rPr>
          <w:sz w:val="24"/>
        </w:rPr>
        <w:t>Механическая</w:t>
      </w:r>
      <w:r>
        <w:rPr>
          <w:sz w:val="24"/>
        </w:rPr>
        <w:tab/>
        <w:t>мойка</w:t>
      </w:r>
      <w:r>
        <w:rPr>
          <w:sz w:val="24"/>
        </w:rPr>
        <w:tab/>
        <w:t>посуд</w:t>
      </w:r>
      <w:r>
        <w:rPr>
          <w:sz w:val="24"/>
        </w:rPr>
        <w:tab/>
        <w:t>в</w:t>
      </w:r>
      <w:r>
        <w:rPr>
          <w:sz w:val="24"/>
        </w:rPr>
        <w:tab/>
        <w:t>специализированных</w:t>
      </w:r>
      <w:r>
        <w:rPr>
          <w:sz w:val="24"/>
        </w:rPr>
        <w:tab/>
        <w:t>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струкциями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эксплуатации.</w:t>
      </w:r>
    </w:p>
    <w:p w:rsidR="00622D29" w:rsidRDefault="00723D97">
      <w:pPr>
        <w:pStyle w:val="a4"/>
        <w:numPr>
          <w:ilvl w:val="1"/>
          <w:numId w:val="2"/>
        </w:numPr>
        <w:tabs>
          <w:tab w:val="left" w:pos="1417"/>
          <w:tab w:val="left" w:pos="1418"/>
        </w:tabs>
        <w:spacing w:line="271" w:lineRule="exact"/>
        <w:ind w:left="1417" w:hanging="568"/>
        <w:rPr>
          <w:sz w:val="24"/>
        </w:rPr>
      </w:pPr>
      <w:r>
        <w:rPr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417"/>
          <w:tab w:val="left" w:pos="1418"/>
        </w:tabs>
        <w:spacing w:line="275" w:lineRule="exact"/>
        <w:ind w:left="1417" w:hanging="568"/>
        <w:jc w:val="left"/>
        <w:rPr>
          <w:sz w:val="24"/>
        </w:rPr>
      </w:pP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417"/>
          <w:tab w:val="left" w:pos="1418"/>
        </w:tabs>
        <w:spacing w:line="275" w:lineRule="exact"/>
        <w:ind w:left="1417" w:hanging="568"/>
        <w:jc w:val="left"/>
        <w:rPr>
          <w:sz w:val="24"/>
        </w:rPr>
      </w:pPr>
      <w:r>
        <w:rPr>
          <w:spacing w:val="-1"/>
          <w:sz w:val="24"/>
        </w:rPr>
        <w:t>мытье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 воде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добавлением </w:t>
      </w:r>
      <w:r>
        <w:rPr>
          <w:sz w:val="24"/>
        </w:rPr>
        <w:t>моющих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ервой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0"/>
          <w:sz w:val="24"/>
        </w:rPr>
        <w:t xml:space="preserve"> </w:t>
      </w:r>
      <w:r>
        <w:rPr>
          <w:sz w:val="24"/>
        </w:rPr>
        <w:t>ванны;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417"/>
          <w:tab w:val="left" w:pos="1418"/>
        </w:tabs>
        <w:ind w:right="216" w:firstLine="739"/>
        <w:jc w:val="left"/>
        <w:rPr>
          <w:sz w:val="24"/>
        </w:rPr>
      </w:pPr>
      <w:r>
        <w:rPr>
          <w:sz w:val="24"/>
        </w:rPr>
        <w:t>мытье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33"/>
          <w:sz w:val="24"/>
        </w:rPr>
        <w:t xml:space="preserve"> </w:t>
      </w:r>
      <w:r>
        <w:rPr>
          <w:sz w:val="24"/>
        </w:rPr>
        <w:t>ванны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воде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ниже</w:t>
      </w:r>
      <w:r>
        <w:rPr>
          <w:spacing w:val="31"/>
          <w:sz w:val="24"/>
        </w:rPr>
        <w:t xml:space="preserve"> </w:t>
      </w:r>
      <w:r>
        <w:rPr>
          <w:sz w:val="24"/>
        </w:rPr>
        <w:t>40</w:t>
      </w:r>
      <w:r>
        <w:rPr>
          <w:spacing w:val="36"/>
          <w:sz w:val="24"/>
        </w:rPr>
        <w:t xml:space="preserve"> </w:t>
      </w:r>
      <w:r>
        <w:rPr>
          <w:sz w:val="24"/>
        </w:rPr>
        <w:t>°C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оличестве,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 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секции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ванны;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418"/>
        </w:tabs>
        <w:ind w:right="212" w:firstLine="739"/>
        <w:rPr>
          <w:sz w:val="24"/>
        </w:rPr>
      </w:pPr>
      <w:r>
        <w:rPr>
          <w:sz w:val="24"/>
        </w:rPr>
        <w:t xml:space="preserve">ополаскивание посуды в металлической сетке с ручками в третьей секции </w:t>
      </w:r>
      <w:r>
        <w:rPr>
          <w:sz w:val="24"/>
        </w:rPr>
        <w:lastRenderedPageBreak/>
        <w:t>ванны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°C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насадкой</w:t>
      </w:r>
      <w:proofErr w:type="gramEnd"/>
      <w:r>
        <w:rPr>
          <w:sz w:val="24"/>
        </w:rPr>
        <w:t>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418"/>
        </w:tabs>
        <w:spacing w:line="242" w:lineRule="auto"/>
        <w:ind w:right="224" w:firstLine="739"/>
        <w:rPr>
          <w:sz w:val="24"/>
        </w:rPr>
      </w:pPr>
      <w:r>
        <w:rPr>
          <w:sz w:val="24"/>
        </w:rPr>
        <w:t>обработка всей столовой посуды и приборов дезинфицирующими средствами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418"/>
        </w:tabs>
        <w:spacing w:line="242" w:lineRule="auto"/>
        <w:ind w:right="1470" w:firstLine="739"/>
        <w:rPr>
          <w:sz w:val="24"/>
        </w:rPr>
      </w:pPr>
      <w:r>
        <w:rPr>
          <w:sz w:val="24"/>
        </w:rPr>
        <w:t xml:space="preserve">ополаскивание посуды </w:t>
      </w:r>
      <w:proofErr w:type="gramStart"/>
      <w:r>
        <w:rPr>
          <w:sz w:val="24"/>
        </w:rPr>
        <w:t>в металлической сетке с ручками в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ванны проточной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1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насадкой</w:t>
      </w:r>
      <w:proofErr w:type="gramEnd"/>
      <w:r>
        <w:rPr>
          <w:sz w:val="24"/>
        </w:rPr>
        <w:t>;</w:t>
      </w:r>
    </w:p>
    <w:p w:rsidR="00622D29" w:rsidRDefault="00723D97">
      <w:pPr>
        <w:pStyle w:val="a4"/>
        <w:numPr>
          <w:ilvl w:val="0"/>
          <w:numId w:val="4"/>
        </w:numPr>
        <w:tabs>
          <w:tab w:val="left" w:pos="1336"/>
        </w:tabs>
        <w:spacing w:line="270" w:lineRule="exact"/>
        <w:ind w:left="1335" w:hanging="500"/>
        <w:rPr>
          <w:sz w:val="24"/>
        </w:rPr>
      </w:pPr>
      <w:r>
        <w:rPr>
          <w:sz w:val="24"/>
        </w:rPr>
        <w:t>просушивание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решетчатых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полках,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стеллажах.</w:t>
      </w:r>
    </w:p>
    <w:p w:rsidR="00622D29" w:rsidRDefault="00723D97">
      <w:pPr>
        <w:pStyle w:val="Heading1"/>
        <w:numPr>
          <w:ilvl w:val="0"/>
          <w:numId w:val="7"/>
        </w:numPr>
        <w:tabs>
          <w:tab w:val="left" w:pos="1831"/>
        </w:tabs>
        <w:spacing w:before="197" w:line="362" w:lineRule="auto"/>
        <w:ind w:left="2271" w:right="517" w:hanging="1143"/>
        <w:jc w:val="both"/>
      </w:pPr>
      <w:bookmarkStart w:id="4" w:name="5._Алгоритм_действий_в_случае_подозрения"/>
      <w:bookmarkEnd w:id="4"/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подозрения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новой</w:t>
      </w:r>
      <w:r>
        <w:rPr>
          <w:spacing w:val="-57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3"/>
        </w:rPr>
        <w:t xml:space="preserve"> </w:t>
      </w:r>
      <w:r>
        <w:t>инфекцией</w:t>
      </w:r>
      <w:r>
        <w:rPr>
          <w:spacing w:val="2"/>
        </w:rPr>
        <w:t xml:space="preserve"> </w:t>
      </w:r>
      <w:r>
        <w:t>COVID-19</w:t>
      </w:r>
    </w:p>
    <w:p w:rsidR="00F43BB0" w:rsidRDefault="00F43BB0" w:rsidP="00F43BB0">
      <w:pPr>
        <w:pStyle w:val="Heading1"/>
        <w:tabs>
          <w:tab w:val="left" w:pos="1831"/>
        </w:tabs>
        <w:spacing w:line="362" w:lineRule="auto"/>
        <w:ind w:left="0" w:firstLine="851"/>
        <w:contextualSpacing/>
        <w:rPr>
          <w:b w:val="0"/>
        </w:rPr>
      </w:pPr>
      <w:r>
        <w:rPr>
          <w:b w:val="0"/>
        </w:rPr>
        <w:t>5.1</w:t>
      </w:r>
      <w:proofErr w:type="gramStart"/>
      <w:r>
        <w:rPr>
          <w:b w:val="0"/>
        </w:rPr>
        <w:t xml:space="preserve"> </w:t>
      </w:r>
      <w:r w:rsidRPr="00F43BB0">
        <w:rPr>
          <w:b w:val="0"/>
        </w:rPr>
        <w:t>С</w:t>
      </w:r>
      <w:proofErr w:type="gramEnd"/>
      <w:r w:rsidRPr="00F43BB0">
        <w:rPr>
          <w:b w:val="0"/>
        </w:rPr>
        <w:t xml:space="preserve"> целью подготовки к внештатным (экстренным) ситуациям, ознакомить работников со схемой маршрутизации пациентов 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 </w:t>
      </w:r>
    </w:p>
    <w:p w:rsidR="00F43BB0" w:rsidRDefault="00F43BB0" w:rsidP="00F43BB0">
      <w:pPr>
        <w:pStyle w:val="Heading1"/>
        <w:tabs>
          <w:tab w:val="left" w:pos="1831"/>
        </w:tabs>
        <w:spacing w:line="362" w:lineRule="auto"/>
        <w:ind w:left="0" w:firstLine="851"/>
        <w:contextualSpacing/>
        <w:rPr>
          <w:b w:val="0"/>
        </w:rPr>
      </w:pPr>
      <w:r w:rsidRPr="00F43BB0">
        <w:rPr>
          <w:b w:val="0"/>
        </w:rPr>
        <w:t xml:space="preserve">5.2. Работник, у которого имеются подозрения заболевания новой </w:t>
      </w:r>
      <w:proofErr w:type="spellStart"/>
      <w:r w:rsidRPr="00F43BB0">
        <w:rPr>
          <w:b w:val="0"/>
        </w:rPr>
        <w:t>коронавирусной</w:t>
      </w:r>
      <w:proofErr w:type="spellEnd"/>
      <w:r w:rsidRPr="00F43BB0">
        <w:rPr>
          <w:b w:val="0"/>
        </w:rPr>
        <w:t xml:space="preserve"> инфекцией COVID-19, с использованием имеющихся сре</w:t>
      </w:r>
      <w:proofErr w:type="gramStart"/>
      <w:r w:rsidRPr="00F43BB0">
        <w:rPr>
          <w:b w:val="0"/>
        </w:rPr>
        <w:t>дств св</w:t>
      </w:r>
      <w:proofErr w:type="gramEnd"/>
      <w:r w:rsidRPr="00F43BB0">
        <w:rPr>
          <w:b w:val="0"/>
        </w:rPr>
        <w:t xml:space="preserve">язи извещает руководителя о своем состоянии. </w:t>
      </w:r>
    </w:p>
    <w:p w:rsidR="00F43BB0" w:rsidRDefault="00F43BB0" w:rsidP="00F43BB0">
      <w:pPr>
        <w:pStyle w:val="Heading1"/>
        <w:tabs>
          <w:tab w:val="left" w:pos="1831"/>
        </w:tabs>
        <w:spacing w:line="362" w:lineRule="auto"/>
        <w:ind w:left="0" w:firstLine="851"/>
        <w:contextualSpacing/>
        <w:rPr>
          <w:b w:val="0"/>
        </w:rPr>
      </w:pPr>
      <w:r w:rsidRPr="00F43BB0">
        <w:rPr>
          <w:b w:val="0"/>
        </w:rPr>
        <w:t xml:space="preserve">5.3. При появлении подозрения заболевания новой </w:t>
      </w:r>
      <w:proofErr w:type="spellStart"/>
      <w:r w:rsidRPr="00F43BB0">
        <w:rPr>
          <w:b w:val="0"/>
        </w:rPr>
        <w:t>коронавирусной</w:t>
      </w:r>
      <w:proofErr w:type="spellEnd"/>
      <w:r w:rsidRPr="00F43BB0">
        <w:rPr>
          <w:b w:val="0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F43BB0" w:rsidRDefault="00F43BB0" w:rsidP="00F43BB0">
      <w:pPr>
        <w:pStyle w:val="Heading1"/>
        <w:tabs>
          <w:tab w:val="left" w:pos="1831"/>
        </w:tabs>
        <w:spacing w:line="362" w:lineRule="auto"/>
        <w:ind w:left="0" w:firstLine="851"/>
        <w:contextualSpacing/>
        <w:rPr>
          <w:b w:val="0"/>
        </w:rPr>
      </w:pPr>
      <w:r w:rsidRPr="00F43BB0">
        <w:rPr>
          <w:b w:val="0"/>
        </w:rPr>
        <w:t xml:space="preserve">5.4.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F43BB0" w:rsidRPr="00F43BB0" w:rsidRDefault="00F43BB0" w:rsidP="00F43BB0">
      <w:pPr>
        <w:pStyle w:val="Heading1"/>
        <w:tabs>
          <w:tab w:val="left" w:pos="1831"/>
        </w:tabs>
        <w:spacing w:line="362" w:lineRule="auto"/>
        <w:ind w:left="0" w:firstLine="851"/>
        <w:contextualSpacing/>
        <w:rPr>
          <w:b w:val="0"/>
        </w:rPr>
      </w:pPr>
      <w:r w:rsidRPr="00F43BB0">
        <w:rPr>
          <w:b w:val="0"/>
        </w:rPr>
        <w:t xml:space="preserve">5.5. При подтверждении у работника заражения новой </w:t>
      </w:r>
      <w:proofErr w:type="spellStart"/>
      <w:r w:rsidRPr="00F43BB0">
        <w:rPr>
          <w:b w:val="0"/>
        </w:rPr>
        <w:t>коронавирусной</w:t>
      </w:r>
      <w:proofErr w:type="spellEnd"/>
      <w:r w:rsidRPr="00F43BB0">
        <w:rPr>
          <w:b w:val="0"/>
        </w:rPr>
        <w:t xml:space="preserve"> инфекцией COVID-19 руководству необходимо сформировать сведения о контактах работника в рамках исполнения служебных обязанностей за последние 14 дней и уведомить всех работников, входящих в данных список, о необходимости соблюдения режима самоизоляции.</w:t>
      </w:r>
    </w:p>
    <w:p w:rsidR="00622D29" w:rsidRDefault="00723D97" w:rsidP="00394353">
      <w:pPr>
        <w:pStyle w:val="Heading1"/>
        <w:numPr>
          <w:ilvl w:val="0"/>
          <w:numId w:val="7"/>
        </w:numPr>
        <w:tabs>
          <w:tab w:val="left" w:pos="1533"/>
        </w:tabs>
        <w:spacing w:before="3" w:line="276" w:lineRule="auto"/>
        <w:ind w:left="2853" w:right="332" w:hanging="1984"/>
        <w:jc w:val="both"/>
      </w:pPr>
      <w:bookmarkStart w:id="5" w:name="6._Прочие_мероприятия,_необходимые_для_о"/>
      <w:bookmarkEnd w:id="5"/>
      <w:r>
        <w:t>Прочие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гигиенической</w:t>
      </w:r>
      <w:r>
        <w:rPr>
          <w:spacing w:val="-3"/>
        </w:rPr>
        <w:t xml:space="preserve"> </w:t>
      </w:r>
      <w:r>
        <w:t>безопасности</w:t>
      </w:r>
    </w:p>
    <w:p w:rsidR="00622D29" w:rsidRDefault="00723D97" w:rsidP="00394353">
      <w:pPr>
        <w:pStyle w:val="a4"/>
        <w:numPr>
          <w:ilvl w:val="1"/>
          <w:numId w:val="7"/>
        </w:numPr>
        <w:tabs>
          <w:tab w:val="left" w:pos="1418"/>
        </w:tabs>
        <w:spacing w:line="276" w:lineRule="auto"/>
        <w:ind w:right="1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чье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622D29" w:rsidRDefault="00F43BB0" w:rsidP="00394353">
      <w:pPr>
        <w:pStyle w:val="a4"/>
        <w:numPr>
          <w:ilvl w:val="1"/>
          <w:numId w:val="7"/>
        </w:numPr>
        <w:tabs>
          <w:tab w:val="left" w:pos="1418"/>
        </w:tabs>
        <w:spacing w:line="276" w:lineRule="auto"/>
        <w:ind w:right="107"/>
        <w:rPr>
          <w:sz w:val="24"/>
        </w:rPr>
      </w:pPr>
      <w:r>
        <w:rPr>
          <w:sz w:val="24"/>
        </w:rPr>
        <w:t>Вход и выход сотрудников в МБДОУ</w:t>
      </w:r>
      <w:r w:rsidR="00723D97">
        <w:rPr>
          <w:sz w:val="24"/>
        </w:rPr>
        <w:t xml:space="preserve"> согласно графику работы с целью уменьшения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большого</w:t>
      </w:r>
      <w:r w:rsidR="00723D97">
        <w:rPr>
          <w:spacing w:val="3"/>
          <w:sz w:val="24"/>
        </w:rPr>
        <w:t xml:space="preserve"> </w:t>
      </w:r>
      <w:r w:rsidR="00723D97">
        <w:rPr>
          <w:sz w:val="24"/>
        </w:rPr>
        <w:t>скопления.</w:t>
      </w:r>
      <w:r w:rsidR="00723D97">
        <w:rPr>
          <w:spacing w:val="1"/>
          <w:sz w:val="24"/>
        </w:rPr>
        <w:t xml:space="preserve"> </w:t>
      </w:r>
      <w:r w:rsidR="00723D97">
        <w:rPr>
          <w:sz w:val="24"/>
        </w:rPr>
        <w:t>Обеспечение</w:t>
      </w:r>
      <w:r w:rsidR="00723D97">
        <w:rPr>
          <w:spacing w:val="-2"/>
          <w:sz w:val="24"/>
        </w:rPr>
        <w:t xml:space="preserve"> </w:t>
      </w:r>
      <w:r w:rsidR="00723D97">
        <w:rPr>
          <w:sz w:val="24"/>
        </w:rPr>
        <w:t>соблюдения социального</w:t>
      </w:r>
      <w:r w:rsidR="00723D97">
        <w:rPr>
          <w:spacing w:val="3"/>
          <w:sz w:val="24"/>
        </w:rPr>
        <w:t xml:space="preserve"> </w:t>
      </w:r>
      <w:proofErr w:type="spellStart"/>
      <w:r w:rsidR="00723D97">
        <w:rPr>
          <w:sz w:val="24"/>
        </w:rPr>
        <w:t>дистанцирования</w:t>
      </w:r>
      <w:proofErr w:type="spellEnd"/>
      <w:r w:rsidR="00723D97">
        <w:rPr>
          <w:spacing w:val="-5"/>
          <w:sz w:val="24"/>
        </w:rPr>
        <w:t xml:space="preserve"> </w:t>
      </w:r>
      <w:r w:rsidR="00723D97">
        <w:rPr>
          <w:sz w:val="24"/>
        </w:rPr>
        <w:t>1,5</w:t>
      </w:r>
      <w:r w:rsidR="00723D97">
        <w:rPr>
          <w:spacing w:val="-7"/>
          <w:sz w:val="24"/>
        </w:rPr>
        <w:t xml:space="preserve"> </w:t>
      </w:r>
      <w:r w:rsidR="00723D97">
        <w:rPr>
          <w:sz w:val="24"/>
        </w:rPr>
        <w:t>метра.</w:t>
      </w:r>
    </w:p>
    <w:p w:rsidR="00622D29" w:rsidRDefault="00723D97" w:rsidP="00394353">
      <w:pPr>
        <w:pStyle w:val="a4"/>
        <w:numPr>
          <w:ilvl w:val="1"/>
          <w:numId w:val="7"/>
        </w:numPr>
        <w:tabs>
          <w:tab w:val="left" w:pos="1418"/>
        </w:tabs>
        <w:spacing w:line="276" w:lineRule="auto"/>
        <w:ind w:left="1417" w:hanging="568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без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контактным способом.</w:t>
      </w:r>
    </w:p>
    <w:p w:rsidR="00622D29" w:rsidRDefault="00723D97" w:rsidP="00394353">
      <w:pPr>
        <w:pStyle w:val="a4"/>
        <w:numPr>
          <w:ilvl w:val="1"/>
          <w:numId w:val="7"/>
        </w:numPr>
        <w:tabs>
          <w:tab w:val="left" w:pos="1418"/>
        </w:tabs>
        <w:spacing w:line="276" w:lineRule="auto"/>
        <w:ind w:right="110"/>
        <w:rPr>
          <w:sz w:val="24"/>
        </w:rPr>
      </w:pPr>
      <w:r>
        <w:rPr>
          <w:sz w:val="24"/>
        </w:rPr>
        <w:t>Обеспечение возможности допуска в границах выделенной зоны на территории</w:t>
      </w:r>
      <w:r>
        <w:rPr>
          <w:spacing w:val="1"/>
          <w:sz w:val="24"/>
        </w:rPr>
        <w:t xml:space="preserve"> </w:t>
      </w:r>
      <w:r w:rsidR="00F43BB0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товаров, оборудования, материалов, которые необходимы для </w:t>
      </w:r>
      <w:r>
        <w:rPr>
          <w:sz w:val="24"/>
        </w:rPr>
        <w:lastRenderedPageBreak/>
        <w:t>обеспечения функционирования</w:t>
      </w:r>
      <w:r>
        <w:rPr>
          <w:spacing w:val="-57"/>
          <w:sz w:val="24"/>
        </w:rPr>
        <w:t xml:space="preserve"> </w:t>
      </w:r>
      <w:r w:rsidR="00F43BB0">
        <w:rPr>
          <w:sz w:val="24"/>
        </w:rPr>
        <w:t xml:space="preserve">МБДОУ 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</w:t>
      </w:r>
      <w:r>
        <w:rPr>
          <w:sz w:val="24"/>
        </w:rPr>
        <w:t>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Стандарта.</w:t>
      </w:r>
    </w:p>
    <w:sectPr w:rsidR="00622D29" w:rsidSect="00394353">
      <w:pgSz w:w="11900" w:h="16840"/>
      <w:pgMar w:top="1100" w:right="985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A7E"/>
    <w:multiLevelType w:val="hybridMultilevel"/>
    <w:tmpl w:val="6A861F1A"/>
    <w:lvl w:ilvl="0" w:tplc="69BE115E">
      <w:start w:val="4"/>
      <w:numFmt w:val="decimal"/>
      <w:lvlText w:val="%1"/>
      <w:lvlJc w:val="left"/>
      <w:pPr>
        <w:ind w:left="110" w:hanging="567"/>
      </w:pPr>
      <w:rPr>
        <w:rFonts w:hint="default"/>
        <w:lang w:val="ru-RU" w:eastAsia="en-US" w:bidi="ar-SA"/>
      </w:rPr>
    </w:lvl>
    <w:lvl w:ilvl="1" w:tplc="B3764A06">
      <w:numFmt w:val="none"/>
      <w:lvlText w:val=""/>
      <w:lvlJc w:val="left"/>
      <w:pPr>
        <w:tabs>
          <w:tab w:val="num" w:pos="360"/>
        </w:tabs>
      </w:pPr>
    </w:lvl>
    <w:lvl w:ilvl="2" w:tplc="365A9188">
      <w:numFmt w:val="bullet"/>
      <w:lvlText w:val="•"/>
      <w:lvlJc w:val="left"/>
      <w:pPr>
        <w:ind w:left="2099" w:hanging="567"/>
      </w:pPr>
      <w:rPr>
        <w:rFonts w:hint="default"/>
        <w:lang w:val="ru-RU" w:eastAsia="en-US" w:bidi="ar-SA"/>
      </w:rPr>
    </w:lvl>
    <w:lvl w:ilvl="3" w:tplc="96129ADE">
      <w:numFmt w:val="bullet"/>
      <w:lvlText w:val="•"/>
      <w:lvlJc w:val="left"/>
      <w:pPr>
        <w:ind w:left="3089" w:hanging="567"/>
      </w:pPr>
      <w:rPr>
        <w:rFonts w:hint="default"/>
        <w:lang w:val="ru-RU" w:eastAsia="en-US" w:bidi="ar-SA"/>
      </w:rPr>
    </w:lvl>
    <w:lvl w:ilvl="4" w:tplc="C6A42F82">
      <w:numFmt w:val="bullet"/>
      <w:lvlText w:val="•"/>
      <w:lvlJc w:val="left"/>
      <w:pPr>
        <w:ind w:left="4079" w:hanging="567"/>
      </w:pPr>
      <w:rPr>
        <w:rFonts w:hint="default"/>
        <w:lang w:val="ru-RU" w:eastAsia="en-US" w:bidi="ar-SA"/>
      </w:rPr>
    </w:lvl>
    <w:lvl w:ilvl="5" w:tplc="E9ECA824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6" w:tplc="02A61A12">
      <w:numFmt w:val="bullet"/>
      <w:lvlText w:val="•"/>
      <w:lvlJc w:val="left"/>
      <w:pPr>
        <w:ind w:left="6059" w:hanging="567"/>
      </w:pPr>
      <w:rPr>
        <w:rFonts w:hint="default"/>
        <w:lang w:val="ru-RU" w:eastAsia="en-US" w:bidi="ar-SA"/>
      </w:rPr>
    </w:lvl>
    <w:lvl w:ilvl="7" w:tplc="844A9884">
      <w:numFmt w:val="bullet"/>
      <w:lvlText w:val="•"/>
      <w:lvlJc w:val="left"/>
      <w:pPr>
        <w:ind w:left="7049" w:hanging="567"/>
      </w:pPr>
      <w:rPr>
        <w:rFonts w:hint="default"/>
        <w:lang w:val="ru-RU" w:eastAsia="en-US" w:bidi="ar-SA"/>
      </w:rPr>
    </w:lvl>
    <w:lvl w:ilvl="8" w:tplc="A20AE1C6">
      <w:numFmt w:val="bullet"/>
      <w:lvlText w:val="•"/>
      <w:lvlJc w:val="left"/>
      <w:pPr>
        <w:ind w:left="8039" w:hanging="567"/>
      </w:pPr>
      <w:rPr>
        <w:rFonts w:hint="default"/>
        <w:lang w:val="ru-RU" w:eastAsia="en-US" w:bidi="ar-SA"/>
      </w:rPr>
    </w:lvl>
  </w:abstractNum>
  <w:abstractNum w:abstractNumId="1">
    <w:nsid w:val="3A087646"/>
    <w:multiLevelType w:val="hybridMultilevel"/>
    <w:tmpl w:val="0D1EB79C"/>
    <w:lvl w:ilvl="0" w:tplc="64D2225E">
      <w:start w:val="1"/>
      <w:numFmt w:val="decimal"/>
      <w:lvlText w:val="%1"/>
      <w:lvlJc w:val="left"/>
      <w:pPr>
        <w:ind w:left="110" w:hanging="678"/>
      </w:pPr>
      <w:rPr>
        <w:rFonts w:hint="default"/>
        <w:lang w:val="ru-RU" w:eastAsia="en-US" w:bidi="ar-SA"/>
      </w:rPr>
    </w:lvl>
    <w:lvl w:ilvl="1" w:tplc="B4B0701E">
      <w:numFmt w:val="none"/>
      <w:lvlText w:val=""/>
      <w:lvlJc w:val="left"/>
      <w:pPr>
        <w:tabs>
          <w:tab w:val="num" w:pos="360"/>
        </w:tabs>
      </w:pPr>
    </w:lvl>
    <w:lvl w:ilvl="2" w:tplc="9A1A6B86">
      <w:numFmt w:val="bullet"/>
      <w:lvlText w:val="•"/>
      <w:lvlJc w:val="left"/>
      <w:pPr>
        <w:ind w:left="2099" w:hanging="678"/>
      </w:pPr>
      <w:rPr>
        <w:rFonts w:hint="default"/>
        <w:lang w:val="ru-RU" w:eastAsia="en-US" w:bidi="ar-SA"/>
      </w:rPr>
    </w:lvl>
    <w:lvl w:ilvl="3" w:tplc="7912309C">
      <w:numFmt w:val="bullet"/>
      <w:lvlText w:val="•"/>
      <w:lvlJc w:val="left"/>
      <w:pPr>
        <w:ind w:left="3089" w:hanging="678"/>
      </w:pPr>
      <w:rPr>
        <w:rFonts w:hint="default"/>
        <w:lang w:val="ru-RU" w:eastAsia="en-US" w:bidi="ar-SA"/>
      </w:rPr>
    </w:lvl>
    <w:lvl w:ilvl="4" w:tplc="2CBEDFEE">
      <w:numFmt w:val="bullet"/>
      <w:lvlText w:val="•"/>
      <w:lvlJc w:val="left"/>
      <w:pPr>
        <w:ind w:left="4079" w:hanging="678"/>
      </w:pPr>
      <w:rPr>
        <w:rFonts w:hint="default"/>
        <w:lang w:val="ru-RU" w:eastAsia="en-US" w:bidi="ar-SA"/>
      </w:rPr>
    </w:lvl>
    <w:lvl w:ilvl="5" w:tplc="66F4F3CA">
      <w:numFmt w:val="bullet"/>
      <w:lvlText w:val="•"/>
      <w:lvlJc w:val="left"/>
      <w:pPr>
        <w:ind w:left="5069" w:hanging="678"/>
      </w:pPr>
      <w:rPr>
        <w:rFonts w:hint="default"/>
        <w:lang w:val="ru-RU" w:eastAsia="en-US" w:bidi="ar-SA"/>
      </w:rPr>
    </w:lvl>
    <w:lvl w:ilvl="6" w:tplc="3592783E">
      <w:numFmt w:val="bullet"/>
      <w:lvlText w:val="•"/>
      <w:lvlJc w:val="left"/>
      <w:pPr>
        <w:ind w:left="6059" w:hanging="678"/>
      </w:pPr>
      <w:rPr>
        <w:rFonts w:hint="default"/>
        <w:lang w:val="ru-RU" w:eastAsia="en-US" w:bidi="ar-SA"/>
      </w:rPr>
    </w:lvl>
    <w:lvl w:ilvl="7" w:tplc="826E41D2">
      <w:numFmt w:val="bullet"/>
      <w:lvlText w:val="•"/>
      <w:lvlJc w:val="left"/>
      <w:pPr>
        <w:ind w:left="7049" w:hanging="678"/>
      </w:pPr>
      <w:rPr>
        <w:rFonts w:hint="default"/>
        <w:lang w:val="ru-RU" w:eastAsia="en-US" w:bidi="ar-SA"/>
      </w:rPr>
    </w:lvl>
    <w:lvl w:ilvl="8" w:tplc="A3EC20CE">
      <w:numFmt w:val="bullet"/>
      <w:lvlText w:val="•"/>
      <w:lvlJc w:val="left"/>
      <w:pPr>
        <w:ind w:left="8039" w:hanging="678"/>
      </w:pPr>
      <w:rPr>
        <w:rFonts w:hint="default"/>
        <w:lang w:val="ru-RU" w:eastAsia="en-US" w:bidi="ar-SA"/>
      </w:rPr>
    </w:lvl>
  </w:abstractNum>
  <w:abstractNum w:abstractNumId="2">
    <w:nsid w:val="4DCB22DE"/>
    <w:multiLevelType w:val="hybridMultilevel"/>
    <w:tmpl w:val="076875F6"/>
    <w:lvl w:ilvl="0" w:tplc="0256F0A4">
      <w:start w:val="3"/>
      <w:numFmt w:val="decimal"/>
      <w:lvlText w:val="%1"/>
      <w:lvlJc w:val="left"/>
      <w:pPr>
        <w:ind w:left="110" w:hanging="567"/>
      </w:pPr>
      <w:rPr>
        <w:rFonts w:hint="default"/>
        <w:lang w:val="ru-RU" w:eastAsia="en-US" w:bidi="ar-SA"/>
      </w:rPr>
    </w:lvl>
    <w:lvl w:ilvl="1" w:tplc="5268ECE8">
      <w:numFmt w:val="none"/>
      <w:lvlText w:val=""/>
      <w:lvlJc w:val="left"/>
      <w:pPr>
        <w:tabs>
          <w:tab w:val="num" w:pos="360"/>
        </w:tabs>
      </w:pPr>
    </w:lvl>
    <w:lvl w:ilvl="2" w:tplc="122C665E">
      <w:numFmt w:val="bullet"/>
      <w:lvlText w:val="•"/>
      <w:lvlJc w:val="left"/>
      <w:pPr>
        <w:ind w:left="2099" w:hanging="567"/>
      </w:pPr>
      <w:rPr>
        <w:rFonts w:hint="default"/>
        <w:lang w:val="ru-RU" w:eastAsia="en-US" w:bidi="ar-SA"/>
      </w:rPr>
    </w:lvl>
    <w:lvl w:ilvl="3" w:tplc="8FCE6ACA">
      <w:numFmt w:val="bullet"/>
      <w:lvlText w:val="•"/>
      <w:lvlJc w:val="left"/>
      <w:pPr>
        <w:ind w:left="3089" w:hanging="567"/>
      </w:pPr>
      <w:rPr>
        <w:rFonts w:hint="default"/>
        <w:lang w:val="ru-RU" w:eastAsia="en-US" w:bidi="ar-SA"/>
      </w:rPr>
    </w:lvl>
    <w:lvl w:ilvl="4" w:tplc="62748488">
      <w:numFmt w:val="bullet"/>
      <w:lvlText w:val="•"/>
      <w:lvlJc w:val="left"/>
      <w:pPr>
        <w:ind w:left="4079" w:hanging="567"/>
      </w:pPr>
      <w:rPr>
        <w:rFonts w:hint="default"/>
        <w:lang w:val="ru-RU" w:eastAsia="en-US" w:bidi="ar-SA"/>
      </w:rPr>
    </w:lvl>
    <w:lvl w:ilvl="5" w:tplc="F4D8C54E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6" w:tplc="C264009E">
      <w:numFmt w:val="bullet"/>
      <w:lvlText w:val="•"/>
      <w:lvlJc w:val="left"/>
      <w:pPr>
        <w:ind w:left="6059" w:hanging="567"/>
      </w:pPr>
      <w:rPr>
        <w:rFonts w:hint="default"/>
        <w:lang w:val="ru-RU" w:eastAsia="en-US" w:bidi="ar-SA"/>
      </w:rPr>
    </w:lvl>
    <w:lvl w:ilvl="7" w:tplc="F83474C8">
      <w:numFmt w:val="bullet"/>
      <w:lvlText w:val="•"/>
      <w:lvlJc w:val="left"/>
      <w:pPr>
        <w:ind w:left="7049" w:hanging="567"/>
      </w:pPr>
      <w:rPr>
        <w:rFonts w:hint="default"/>
        <w:lang w:val="ru-RU" w:eastAsia="en-US" w:bidi="ar-SA"/>
      </w:rPr>
    </w:lvl>
    <w:lvl w:ilvl="8" w:tplc="ABC65350">
      <w:numFmt w:val="bullet"/>
      <w:lvlText w:val="•"/>
      <w:lvlJc w:val="left"/>
      <w:pPr>
        <w:ind w:left="8039" w:hanging="567"/>
      </w:pPr>
      <w:rPr>
        <w:rFonts w:hint="default"/>
        <w:lang w:val="ru-RU" w:eastAsia="en-US" w:bidi="ar-SA"/>
      </w:rPr>
    </w:lvl>
  </w:abstractNum>
  <w:abstractNum w:abstractNumId="3">
    <w:nsid w:val="67EE6779"/>
    <w:multiLevelType w:val="hybridMultilevel"/>
    <w:tmpl w:val="A880E2F6"/>
    <w:lvl w:ilvl="0" w:tplc="9880E964">
      <w:start w:val="5"/>
      <w:numFmt w:val="decimal"/>
      <w:lvlText w:val="%1"/>
      <w:lvlJc w:val="left"/>
      <w:pPr>
        <w:ind w:left="110" w:hanging="567"/>
      </w:pPr>
      <w:rPr>
        <w:rFonts w:hint="default"/>
        <w:lang w:val="ru-RU" w:eastAsia="en-US" w:bidi="ar-SA"/>
      </w:rPr>
    </w:lvl>
    <w:lvl w:ilvl="1" w:tplc="4A7E1DAA">
      <w:numFmt w:val="none"/>
      <w:lvlText w:val=""/>
      <w:lvlJc w:val="left"/>
      <w:pPr>
        <w:tabs>
          <w:tab w:val="num" w:pos="360"/>
        </w:tabs>
      </w:pPr>
    </w:lvl>
    <w:lvl w:ilvl="2" w:tplc="4A062034">
      <w:numFmt w:val="bullet"/>
      <w:lvlText w:val="•"/>
      <w:lvlJc w:val="left"/>
      <w:pPr>
        <w:ind w:left="2099" w:hanging="567"/>
      </w:pPr>
      <w:rPr>
        <w:rFonts w:hint="default"/>
        <w:lang w:val="ru-RU" w:eastAsia="en-US" w:bidi="ar-SA"/>
      </w:rPr>
    </w:lvl>
    <w:lvl w:ilvl="3" w:tplc="C4824876">
      <w:numFmt w:val="bullet"/>
      <w:lvlText w:val="•"/>
      <w:lvlJc w:val="left"/>
      <w:pPr>
        <w:ind w:left="3089" w:hanging="567"/>
      </w:pPr>
      <w:rPr>
        <w:rFonts w:hint="default"/>
        <w:lang w:val="ru-RU" w:eastAsia="en-US" w:bidi="ar-SA"/>
      </w:rPr>
    </w:lvl>
    <w:lvl w:ilvl="4" w:tplc="2A5C5850">
      <w:numFmt w:val="bullet"/>
      <w:lvlText w:val="•"/>
      <w:lvlJc w:val="left"/>
      <w:pPr>
        <w:ind w:left="4079" w:hanging="567"/>
      </w:pPr>
      <w:rPr>
        <w:rFonts w:hint="default"/>
        <w:lang w:val="ru-RU" w:eastAsia="en-US" w:bidi="ar-SA"/>
      </w:rPr>
    </w:lvl>
    <w:lvl w:ilvl="5" w:tplc="7A3CEDE6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6" w:tplc="2E32AA3E">
      <w:numFmt w:val="bullet"/>
      <w:lvlText w:val="•"/>
      <w:lvlJc w:val="left"/>
      <w:pPr>
        <w:ind w:left="6059" w:hanging="567"/>
      </w:pPr>
      <w:rPr>
        <w:rFonts w:hint="default"/>
        <w:lang w:val="ru-RU" w:eastAsia="en-US" w:bidi="ar-SA"/>
      </w:rPr>
    </w:lvl>
    <w:lvl w:ilvl="7" w:tplc="9D66CCD4">
      <w:numFmt w:val="bullet"/>
      <w:lvlText w:val="•"/>
      <w:lvlJc w:val="left"/>
      <w:pPr>
        <w:ind w:left="7049" w:hanging="567"/>
      </w:pPr>
      <w:rPr>
        <w:rFonts w:hint="default"/>
        <w:lang w:val="ru-RU" w:eastAsia="en-US" w:bidi="ar-SA"/>
      </w:rPr>
    </w:lvl>
    <w:lvl w:ilvl="8" w:tplc="5896ECF6">
      <w:numFmt w:val="bullet"/>
      <w:lvlText w:val="•"/>
      <w:lvlJc w:val="left"/>
      <w:pPr>
        <w:ind w:left="8039" w:hanging="567"/>
      </w:pPr>
      <w:rPr>
        <w:rFonts w:hint="default"/>
        <w:lang w:val="ru-RU" w:eastAsia="en-US" w:bidi="ar-SA"/>
      </w:rPr>
    </w:lvl>
  </w:abstractNum>
  <w:abstractNum w:abstractNumId="4">
    <w:nsid w:val="69A40D1E"/>
    <w:multiLevelType w:val="hybridMultilevel"/>
    <w:tmpl w:val="248EB918"/>
    <w:lvl w:ilvl="0" w:tplc="79BA341A">
      <w:start w:val="2"/>
      <w:numFmt w:val="decimal"/>
      <w:lvlText w:val="%1"/>
      <w:lvlJc w:val="left"/>
      <w:pPr>
        <w:ind w:left="110" w:hanging="678"/>
      </w:pPr>
      <w:rPr>
        <w:rFonts w:hint="default"/>
        <w:lang w:val="ru-RU" w:eastAsia="en-US" w:bidi="ar-SA"/>
      </w:rPr>
    </w:lvl>
    <w:lvl w:ilvl="1" w:tplc="52BEC8C2">
      <w:numFmt w:val="none"/>
      <w:lvlText w:val=""/>
      <w:lvlJc w:val="left"/>
      <w:pPr>
        <w:tabs>
          <w:tab w:val="num" w:pos="360"/>
        </w:tabs>
      </w:pPr>
    </w:lvl>
    <w:lvl w:ilvl="2" w:tplc="693218E2">
      <w:numFmt w:val="bullet"/>
      <w:lvlText w:val="•"/>
      <w:lvlJc w:val="left"/>
      <w:pPr>
        <w:ind w:left="2099" w:hanging="678"/>
      </w:pPr>
      <w:rPr>
        <w:rFonts w:hint="default"/>
        <w:lang w:val="ru-RU" w:eastAsia="en-US" w:bidi="ar-SA"/>
      </w:rPr>
    </w:lvl>
    <w:lvl w:ilvl="3" w:tplc="D8DC099E">
      <w:numFmt w:val="bullet"/>
      <w:lvlText w:val="•"/>
      <w:lvlJc w:val="left"/>
      <w:pPr>
        <w:ind w:left="3089" w:hanging="678"/>
      </w:pPr>
      <w:rPr>
        <w:rFonts w:hint="default"/>
        <w:lang w:val="ru-RU" w:eastAsia="en-US" w:bidi="ar-SA"/>
      </w:rPr>
    </w:lvl>
    <w:lvl w:ilvl="4" w:tplc="5936F1A8">
      <w:numFmt w:val="bullet"/>
      <w:lvlText w:val="•"/>
      <w:lvlJc w:val="left"/>
      <w:pPr>
        <w:ind w:left="4079" w:hanging="678"/>
      </w:pPr>
      <w:rPr>
        <w:rFonts w:hint="default"/>
        <w:lang w:val="ru-RU" w:eastAsia="en-US" w:bidi="ar-SA"/>
      </w:rPr>
    </w:lvl>
    <w:lvl w:ilvl="5" w:tplc="5082F05C">
      <w:numFmt w:val="bullet"/>
      <w:lvlText w:val="•"/>
      <w:lvlJc w:val="left"/>
      <w:pPr>
        <w:ind w:left="5069" w:hanging="678"/>
      </w:pPr>
      <w:rPr>
        <w:rFonts w:hint="default"/>
        <w:lang w:val="ru-RU" w:eastAsia="en-US" w:bidi="ar-SA"/>
      </w:rPr>
    </w:lvl>
    <w:lvl w:ilvl="6" w:tplc="9CFCEB5A">
      <w:numFmt w:val="bullet"/>
      <w:lvlText w:val="•"/>
      <w:lvlJc w:val="left"/>
      <w:pPr>
        <w:ind w:left="6059" w:hanging="678"/>
      </w:pPr>
      <w:rPr>
        <w:rFonts w:hint="default"/>
        <w:lang w:val="ru-RU" w:eastAsia="en-US" w:bidi="ar-SA"/>
      </w:rPr>
    </w:lvl>
    <w:lvl w:ilvl="7" w:tplc="5E78827C">
      <w:numFmt w:val="bullet"/>
      <w:lvlText w:val="•"/>
      <w:lvlJc w:val="left"/>
      <w:pPr>
        <w:ind w:left="7049" w:hanging="678"/>
      </w:pPr>
      <w:rPr>
        <w:rFonts w:hint="default"/>
        <w:lang w:val="ru-RU" w:eastAsia="en-US" w:bidi="ar-SA"/>
      </w:rPr>
    </w:lvl>
    <w:lvl w:ilvl="8" w:tplc="6D50F200">
      <w:numFmt w:val="bullet"/>
      <w:lvlText w:val="•"/>
      <w:lvlJc w:val="left"/>
      <w:pPr>
        <w:ind w:left="8039" w:hanging="678"/>
      </w:pPr>
      <w:rPr>
        <w:rFonts w:hint="default"/>
        <w:lang w:val="ru-RU" w:eastAsia="en-US" w:bidi="ar-SA"/>
      </w:rPr>
    </w:lvl>
  </w:abstractNum>
  <w:abstractNum w:abstractNumId="5">
    <w:nsid w:val="6E906B3E"/>
    <w:multiLevelType w:val="hybridMultilevel"/>
    <w:tmpl w:val="7B7A6BB6"/>
    <w:lvl w:ilvl="0" w:tplc="9C12D17E">
      <w:start w:val="1"/>
      <w:numFmt w:val="decimal"/>
      <w:lvlText w:val="%1."/>
      <w:lvlJc w:val="left"/>
      <w:pPr>
        <w:ind w:left="3582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6EE01998">
      <w:numFmt w:val="none"/>
      <w:lvlText w:val=""/>
      <w:lvlJc w:val="left"/>
      <w:pPr>
        <w:tabs>
          <w:tab w:val="num" w:pos="360"/>
        </w:tabs>
      </w:pPr>
    </w:lvl>
    <w:lvl w:ilvl="2" w:tplc="4134DEFE">
      <w:numFmt w:val="bullet"/>
      <w:lvlText w:val="•"/>
      <w:lvlJc w:val="left"/>
      <w:pPr>
        <w:ind w:left="4295" w:hanging="567"/>
      </w:pPr>
      <w:rPr>
        <w:rFonts w:hint="default"/>
        <w:lang w:val="ru-RU" w:eastAsia="en-US" w:bidi="ar-SA"/>
      </w:rPr>
    </w:lvl>
    <w:lvl w:ilvl="3" w:tplc="6568BECA">
      <w:numFmt w:val="bullet"/>
      <w:lvlText w:val="•"/>
      <w:lvlJc w:val="left"/>
      <w:pPr>
        <w:ind w:left="5010" w:hanging="567"/>
      </w:pPr>
      <w:rPr>
        <w:rFonts w:hint="default"/>
        <w:lang w:val="ru-RU" w:eastAsia="en-US" w:bidi="ar-SA"/>
      </w:rPr>
    </w:lvl>
    <w:lvl w:ilvl="4" w:tplc="C56EBCDE">
      <w:numFmt w:val="bullet"/>
      <w:lvlText w:val="•"/>
      <w:lvlJc w:val="left"/>
      <w:pPr>
        <w:ind w:left="5726" w:hanging="567"/>
      </w:pPr>
      <w:rPr>
        <w:rFonts w:hint="default"/>
        <w:lang w:val="ru-RU" w:eastAsia="en-US" w:bidi="ar-SA"/>
      </w:rPr>
    </w:lvl>
    <w:lvl w:ilvl="5" w:tplc="3B162AD8">
      <w:numFmt w:val="bullet"/>
      <w:lvlText w:val="•"/>
      <w:lvlJc w:val="left"/>
      <w:pPr>
        <w:ind w:left="6441" w:hanging="567"/>
      </w:pPr>
      <w:rPr>
        <w:rFonts w:hint="default"/>
        <w:lang w:val="ru-RU" w:eastAsia="en-US" w:bidi="ar-SA"/>
      </w:rPr>
    </w:lvl>
    <w:lvl w:ilvl="6" w:tplc="1B0885E6">
      <w:numFmt w:val="bullet"/>
      <w:lvlText w:val="•"/>
      <w:lvlJc w:val="left"/>
      <w:pPr>
        <w:ind w:left="7157" w:hanging="567"/>
      </w:pPr>
      <w:rPr>
        <w:rFonts w:hint="default"/>
        <w:lang w:val="ru-RU" w:eastAsia="en-US" w:bidi="ar-SA"/>
      </w:rPr>
    </w:lvl>
    <w:lvl w:ilvl="7" w:tplc="522CD648">
      <w:numFmt w:val="bullet"/>
      <w:lvlText w:val="•"/>
      <w:lvlJc w:val="left"/>
      <w:pPr>
        <w:ind w:left="7872" w:hanging="567"/>
      </w:pPr>
      <w:rPr>
        <w:rFonts w:hint="default"/>
        <w:lang w:val="ru-RU" w:eastAsia="en-US" w:bidi="ar-SA"/>
      </w:rPr>
    </w:lvl>
    <w:lvl w:ilvl="8" w:tplc="1A385122">
      <w:numFmt w:val="bullet"/>
      <w:lvlText w:val="•"/>
      <w:lvlJc w:val="left"/>
      <w:pPr>
        <w:ind w:left="8588" w:hanging="567"/>
      </w:pPr>
      <w:rPr>
        <w:rFonts w:hint="default"/>
        <w:lang w:val="ru-RU" w:eastAsia="en-US" w:bidi="ar-SA"/>
      </w:rPr>
    </w:lvl>
  </w:abstractNum>
  <w:abstractNum w:abstractNumId="6">
    <w:nsid w:val="70332779"/>
    <w:multiLevelType w:val="hybridMultilevel"/>
    <w:tmpl w:val="2A2EA52A"/>
    <w:lvl w:ilvl="0" w:tplc="ADAE6C04">
      <w:numFmt w:val="bullet"/>
      <w:lvlText w:val="-"/>
      <w:lvlJc w:val="left"/>
      <w:pPr>
        <w:ind w:left="110" w:hanging="6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2F8B65C">
      <w:numFmt w:val="bullet"/>
      <w:lvlText w:val="•"/>
      <w:lvlJc w:val="left"/>
      <w:pPr>
        <w:ind w:left="1109" w:hanging="678"/>
      </w:pPr>
      <w:rPr>
        <w:rFonts w:hint="default"/>
        <w:lang w:val="ru-RU" w:eastAsia="en-US" w:bidi="ar-SA"/>
      </w:rPr>
    </w:lvl>
    <w:lvl w:ilvl="2" w:tplc="6E703610">
      <w:numFmt w:val="bullet"/>
      <w:lvlText w:val="•"/>
      <w:lvlJc w:val="left"/>
      <w:pPr>
        <w:ind w:left="2099" w:hanging="678"/>
      </w:pPr>
      <w:rPr>
        <w:rFonts w:hint="default"/>
        <w:lang w:val="ru-RU" w:eastAsia="en-US" w:bidi="ar-SA"/>
      </w:rPr>
    </w:lvl>
    <w:lvl w:ilvl="3" w:tplc="744ABC74">
      <w:numFmt w:val="bullet"/>
      <w:lvlText w:val="•"/>
      <w:lvlJc w:val="left"/>
      <w:pPr>
        <w:ind w:left="3089" w:hanging="678"/>
      </w:pPr>
      <w:rPr>
        <w:rFonts w:hint="default"/>
        <w:lang w:val="ru-RU" w:eastAsia="en-US" w:bidi="ar-SA"/>
      </w:rPr>
    </w:lvl>
    <w:lvl w:ilvl="4" w:tplc="1FF085C8">
      <w:numFmt w:val="bullet"/>
      <w:lvlText w:val="•"/>
      <w:lvlJc w:val="left"/>
      <w:pPr>
        <w:ind w:left="4079" w:hanging="678"/>
      </w:pPr>
      <w:rPr>
        <w:rFonts w:hint="default"/>
        <w:lang w:val="ru-RU" w:eastAsia="en-US" w:bidi="ar-SA"/>
      </w:rPr>
    </w:lvl>
    <w:lvl w:ilvl="5" w:tplc="D03C343C">
      <w:numFmt w:val="bullet"/>
      <w:lvlText w:val="•"/>
      <w:lvlJc w:val="left"/>
      <w:pPr>
        <w:ind w:left="5069" w:hanging="678"/>
      </w:pPr>
      <w:rPr>
        <w:rFonts w:hint="default"/>
        <w:lang w:val="ru-RU" w:eastAsia="en-US" w:bidi="ar-SA"/>
      </w:rPr>
    </w:lvl>
    <w:lvl w:ilvl="6" w:tplc="468AA6C4">
      <w:numFmt w:val="bullet"/>
      <w:lvlText w:val="•"/>
      <w:lvlJc w:val="left"/>
      <w:pPr>
        <w:ind w:left="6059" w:hanging="678"/>
      </w:pPr>
      <w:rPr>
        <w:rFonts w:hint="default"/>
        <w:lang w:val="ru-RU" w:eastAsia="en-US" w:bidi="ar-SA"/>
      </w:rPr>
    </w:lvl>
    <w:lvl w:ilvl="7" w:tplc="44ACD91A">
      <w:numFmt w:val="bullet"/>
      <w:lvlText w:val="•"/>
      <w:lvlJc w:val="left"/>
      <w:pPr>
        <w:ind w:left="7049" w:hanging="678"/>
      </w:pPr>
      <w:rPr>
        <w:rFonts w:hint="default"/>
        <w:lang w:val="ru-RU" w:eastAsia="en-US" w:bidi="ar-SA"/>
      </w:rPr>
    </w:lvl>
    <w:lvl w:ilvl="8" w:tplc="469AF4AA">
      <w:numFmt w:val="bullet"/>
      <w:lvlText w:val="•"/>
      <w:lvlJc w:val="left"/>
      <w:pPr>
        <w:ind w:left="8039" w:hanging="6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2D29"/>
    <w:rsid w:val="002D5DF9"/>
    <w:rsid w:val="00394353"/>
    <w:rsid w:val="00443B22"/>
    <w:rsid w:val="00622D29"/>
    <w:rsid w:val="00723D97"/>
    <w:rsid w:val="00B802EB"/>
    <w:rsid w:val="00DF3245"/>
    <w:rsid w:val="00F4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D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D29"/>
    <w:pPr>
      <w:ind w:left="110" w:firstLine="7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2D29"/>
    <w:pPr>
      <w:ind w:left="227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2D29"/>
    <w:pPr>
      <w:ind w:left="110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622D29"/>
  </w:style>
  <w:style w:type="table" w:styleId="a5">
    <w:name w:val="Table Grid"/>
    <w:basedOn w:val="a1"/>
    <w:uiPriority w:val="39"/>
    <w:rsid w:val="002D5D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3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D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2023-10-16T06:29:00Z</cp:lastPrinted>
  <dcterms:created xsi:type="dcterms:W3CDTF">2023-10-16T06:01:00Z</dcterms:created>
  <dcterms:modified xsi:type="dcterms:W3CDTF">2023-10-16T06:33:00Z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