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6A2" w:rsidRPr="00EC16A2" w:rsidRDefault="00EC16A2" w:rsidP="00EC16A2">
      <w:pPr>
        <w:jc w:val="center"/>
        <w:rPr>
          <w:b/>
          <w:sz w:val="28"/>
          <w:szCs w:val="28"/>
        </w:rPr>
      </w:pPr>
      <w:bookmarkStart w:id="0" w:name="_GoBack"/>
      <w:r w:rsidRPr="00EC16A2">
        <w:rPr>
          <w:b/>
          <w:sz w:val="28"/>
          <w:szCs w:val="28"/>
        </w:rPr>
        <w:t>Рабочая нагрузка педагога</w:t>
      </w:r>
    </w:p>
    <w:bookmarkEnd w:id="0"/>
    <w:p w:rsidR="00EC16A2" w:rsidRDefault="00EC16A2">
      <w:pPr>
        <w:rPr>
          <w:rFonts w:ascii="Arial" w:hAnsi="Arial" w:cs="Arial"/>
          <w:color w:val="000000"/>
          <w:sz w:val="26"/>
          <w:szCs w:val="26"/>
          <w:shd w:val="clear" w:color="auto" w:fill="F2F2F2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2F2F2"/>
        </w:rPr>
        <w:t>размер ГРУППЫ и соотношение между количеством воспитанников и количеством педагогов</w:t>
      </w:r>
    </w:p>
    <w:p w:rsidR="00EC16A2" w:rsidRDefault="00EC16A2">
      <w:pPr>
        <w:rPr>
          <w:rFonts w:ascii="Arial" w:hAnsi="Arial" w:cs="Arial"/>
          <w:color w:val="000000"/>
          <w:sz w:val="26"/>
          <w:szCs w:val="26"/>
          <w:shd w:val="clear" w:color="auto" w:fill="F2F2F2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2F2F2"/>
        </w:rPr>
        <w:t>1 младшая группа  - 11 детей</w:t>
      </w:r>
    </w:p>
    <w:p w:rsidR="00EC16A2" w:rsidRDefault="00EC16A2">
      <w:pPr>
        <w:rPr>
          <w:rFonts w:ascii="Arial" w:hAnsi="Arial" w:cs="Arial"/>
          <w:color w:val="000000"/>
          <w:sz w:val="26"/>
          <w:szCs w:val="26"/>
          <w:shd w:val="clear" w:color="auto" w:fill="F2F2F2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2F2F2"/>
        </w:rPr>
        <w:t>2 младшая группа – 9 детей</w:t>
      </w:r>
    </w:p>
    <w:p w:rsidR="00EC16A2" w:rsidRDefault="00EC16A2">
      <w:pPr>
        <w:rPr>
          <w:rFonts w:ascii="Arial" w:hAnsi="Arial" w:cs="Arial"/>
          <w:color w:val="000000"/>
          <w:sz w:val="26"/>
          <w:szCs w:val="26"/>
          <w:shd w:val="clear" w:color="auto" w:fill="F2F2F2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2F2F2"/>
        </w:rPr>
        <w:t>Средняя группа – 10 детей</w:t>
      </w:r>
    </w:p>
    <w:p w:rsidR="00F80CA5" w:rsidRDefault="00EC16A2">
      <w:r>
        <w:rPr>
          <w:rFonts w:ascii="Arial" w:hAnsi="Arial" w:cs="Arial"/>
          <w:color w:val="000000"/>
          <w:sz w:val="26"/>
          <w:szCs w:val="26"/>
          <w:shd w:val="clear" w:color="auto" w:fill="F2F2F2"/>
        </w:rPr>
        <w:t>Старшая группа – 17 детей</w:t>
      </w:r>
      <w:r>
        <w:t xml:space="preserve"> </w:t>
      </w:r>
    </w:p>
    <w:sectPr w:rsidR="00F80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A2"/>
    <w:rsid w:val="000C60B6"/>
    <w:rsid w:val="00124834"/>
    <w:rsid w:val="00EC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2022-11-14T08:16:00Z</dcterms:created>
  <dcterms:modified xsi:type="dcterms:W3CDTF">2022-11-14T08:18:00Z</dcterms:modified>
</cp:coreProperties>
</file>