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8F" w:rsidRPr="009873C5" w:rsidRDefault="002D4F77" w:rsidP="006923C9"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-321310</wp:posOffset>
                </wp:positionV>
                <wp:extent cx="2057400" cy="342900"/>
                <wp:effectExtent l="5715" t="12065" r="13335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0E" w:rsidRPr="007968CA" w:rsidRDefault="00465A0E" w:rsidP="00F60171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9.7pt;margin-top:-25.3pt;width:16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" strokecolor="white [3212]">
                <v:textbox>
                  <w:txbxContent>
                    <w:p w:rsidR="00465A0E" w:rsidRPr="007968CA" w:rsidRDefault="00465A0E" w:rsidP="00F60171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16C8">
        <w:t>.</w:t>
      </w:r>
    </w:p>
    <w:p w:rsidR="004B6996" w:rsidRDefault="002D4F77" w:rsidP="00081E98">
      <w:pPr>
        <w:rPr>
          <w:noProof/>
        </w:rPr>
      </w:pPr>
      <w:r>
        <w:rPr>
          <w:noProof/>
        </w:rPr>
        <w:t>Утверждено</w:t>
      </w:r>
    </w:p>
    <w:p w:rsidR="002D4F77" w:rsidRDefault="002D4F77" w:rsidP="00081E98">
      <w:pPr>
        <w:rPr>
          <w:noProof/>
        </w:rPr>
      </w:pPr>
      <w:r>
        <w:rPr>
          <w:noProof/>
        </w:rPr>
        <w:t>Приказом заведующего МБДОУ</w:t>
      </w:r>
    </w:p>
    <w:p w:rsidR="002D4F77" w:rsidRDefault="002D4F77" w:rsidP="00081E98">
      <w:pPr>
        <w:rPr>
          <w:noProof/>
        </w:rPr>
      </w:pPr>
      <w:r>
        <w:rPr>
          <w:noProof/>
        </w:rPr>
        <w:t>«Хоринский детский сад «Тополёк»</w:t>
      </w:r>
    </w:p>
    <w:p w:rsidR="002D4F77" w:rsidRPr="002D4F77" w:rsidRDefault="002D4F77" w:rsidP="00081E98">
      <w:pPr>
        <w:rPr>
          <w:noProof/>
        </w:rPr>
      </w:pPr>
      <w:r>
        <w:rPr>
          <w:noProof/>
        </w:rPr>
        <w:t>От 12 сентября 2023 г. №  38/4</w:t>
      </w:r>
    </w:p>
    <w:p w:rsidR="004B6996" w:rsidRDefault="004B6996" w:rsidP="00081E98">
      <w:pPr>
        <w:rPr>
          <w:rFonts w:ascii="Arial" w:hAnsi="Arial" w:cs="Arial"/>
        </w:rPr>
      </w:pPr>
    </w:p>
    <w:p w:rsidR="004B6996" w:rsidRPr="00081E98" w:rsidRDefault="004B6996" w:rsidP="00081E98">
      <w:pPr>
        <w:rPr>
          <w:rFonts w:ascii="Arial" w:hAnsi="Arial" w:cs="Arial"/>
        </w:rPr>
      </w:pPr>
    </w:p>
    <w:p w:rsidR="00253841" w:rsidRDefault="00081E98" w:rsidP="00253841">
      <w:pPr>
        <w:jc w:val="center"/>
        <w:rPr>
          <w:b/>
          <w:i/>
        </w:rPr>
      </w:pPr>
      <w:r w:rsidRPr="00AA1DE5">
        <w:rPr>
          <w:b/>
          <w:i/>
        </w:rPr>
        <w:t>СТАНДАРТЫ И ПРОЦЕДУРЫ</w:t>
      </w:r>
      <w:r w:rsidR="007F038A">
        <w:rPr>
          <w:b/>
          <w:i/>
        </w:rPr>
        <w:t>,</w:t>
      </w:r>
    </w:p>
    <w:p w:rsidR="00081E98" w:rsidRDefault="00081E98" w:rsidP="00253841">
      <w:pPr>
        <w:jc w:val="center"/>
      </w:pPr>
      <w:r w:rsidRPr="00AA1DE5">
        <w:rPr>
          <w:b/>
          <w:i/>
        </w:rPr>
        <w:t>направленные на обеспечение добросовестной работы и поведения работ</w:t>
      </w:r>
      <w:r w:rsidR="000367FC" w:rsidRPr="00AA1DE5">
        <w:rPr>
          <w:b/>
          <w:i/>
        </w:rPr>
        <w:t>ников</w:t>
      </w:r>
      <w:r w:rsidR="000367FC">
        <w:t xml:space="preserve"> муниципального бюджетного </w:t>
      </w:r>
      <w:r w:rsidRPr="00081E98">
        <w:t>дошкольно</w:t>
      </w:r>
      <w:r w:rsidR="000367FC">
        <w:t>го образовательного учреждения «</w:t>
      </w:r>
      <w:r w:rsidR="002D4F77">
        <w:t>Хоринский детский сад «Тополёк»</w:t>
      </w:r>
    </w:p>
    <w:p w:rsidR="00541263" w:rsidRPr="00081E98" w:rsidRDefault="00541263" w:rsidP="00081E98">
      <w:pPr>
        <w:jc w:val="both"/>
      </w:pPr>
    </w:p>
    <w:p w:rsidR="00081E98" w:rsidRPr="00081E98" w:rsidRDefault="00AA1DE5" w:rsidP="00081E98">
      <w:pPr>
        <w:jc w:val="both"/>
      </w:pPr>
      <w:r>
        <w:t xml:space="preserve">              </w:t>
      </w:r>
      <w:r w:rsidR="00081E98" w:rsidRPr="00081E98">
        <w:t xml:space="preserve">Работа в </w:t>
      </w:r>
      <w:r>
        <w:t xml:space="preserve">муниципальном бюджетном </w:t>
      </w:r>
      <w:r w:rsidRPr="00081E98">
        <w:t>дошкольно</w:t>
      </w:r>
      <w:r>
        <w:t>м образовательном учреждении «</w:t>
      </w:r>
      <w:r w:rsidR="002D4F77">
        <w:t>Хоринский детский сад «Тополёк</w:t>
      </w:r>
      <w:bookmarkStart w:id="0" w:name="_GoBack"/>
      <w:bookmarkEnd w:id="0"/>
      <w:r w:rsidR="007F038A">
        <w:t>»</w:t>
      </w:r>
      <w:r w:rsidR="00081E98" w:rsidRPr="00081E98">
        <w:t xml:space="preserve"> (далее ДОУ) безусловно, требует добросовестности, честности, доброты в ее деятельности, что является залогом нашего успеха.</w:t>
      </w:r>
    </w:p>
    <w:p w:rsidR="00081E98" w:rsidRPr="00081E98" w:rsidRDefault="00AA1DE5" w:rsidP="00081E98">
      <w:pPr>
        <w:jc w:val="both"/>
      </w:pPr>
      <w:r>
        <w:t xml:space="preserve">             </w:t>
      </w:r>
      <w:r w:rsidR="00081E98" w:rsidRPr="00081E98">
        <w:t>Действия и поведение каждого работника важны, если стремиться добиваться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</w:t>
      </w:r>
    </w:p>
    <w:p w:rsidR="00081E98" w:rsidRPr="00081E98" w:rsidRDefault="005C4B0F" w:rsidP="00081E98">
      <w:pPr>
        <w:jc w:val="both"/>
      </w:pPr>
      <w:r>
        <w:t xml:space="preserve">             </w:t>
      </w:r>
      <w:r w:rsidR="00081E98" w:rsidRPr="00081E98">
        <w:t>Настоящие стандарты поведения воплощают в</w:t>
      </w:r>
      <w:r w:rsidR="00541263">
        <w:t xml:space="preserve"> </w:t>
      </w:r>
      <w:r w:rsidR="00081E98" w:rsidRPr="00081E98">
        <w:t>себе наши основные ценности и устанавливают обязательные для всех наших работников этические требовании, являясь практическим руководством к действию.</w:t>
      </w:r>
    </w:p>
    <w:p w:rsidR="00081E98" w:rsidRDefault="005C4B0F" w:rsidP="00081E98">
      <w:pPr>
        <w:jc w:val="both"/>
      </w:pPr>
      <w:r>
        <w:t xml:space="preserve">             </w:t>
      </w:r>
      <w:r w:rsidR="00081E98" w:rsidRPr="00081E98">
        <w:t>Стандарты поведения призваны установить ключевые принципы, которыми должны руководствоваться наши работники.</w:t>
      </w:r>
      <w:r w:rsidR="00541263">
        <w:t xml:space="preserve"> </w:t>
      </w:r>
      <w:r w:rsidR="00081E98" w:rsidRPr="00081E98">
        <w:t>Настоящим мы делаем первый шаг на пути к планомерному внедрению программы соответствия и противодействия коррупции, и мы ожидаем от всех наших работников вступления на этот путь.</w:t>
      </w:r>
    </w:p>
    <w:p w:rsidR="00541263" w:rsidRPr="00081E98" w:rsidRDefault="00541263" w:rsidP="00081E98">
      <w:pPr>
        <w:jc w:val="both"/>
      </w:pPr>
    </w:p>
    <w:p w:rsidR="00081E98" w:rsidRPr="005C4B0F" w:rsidRDefault="00081E98" w:rsidP="005C4B0F">
      <w:pPr>
        <w:jc w:val="center"/>
        <w:rPr>
          <w:b/>
        </w:rPr>
      </w:pPr>
      <w:r w:rsidRPr="005C4B0F">
        <w:rPr>
          <w:b/>
        </w:rPr>
        <w:t>1. Наши ценности</w:t>
      </w:r>
    </w:p>
    <w:p w:rsidR="00081E98" w:rsidRPr="00081E98" w:rsidRDefault="005C4B0F" w:rsidP="00081E98">
      <w:pPr>
        <w:jc w:val="both"/>
      </w:pPr>
      <w:r>
        <w:t xml:space="preserve">            </w:t>
      </w:r>
      <w:r w:rsidR="00081E98" w:rsidRPr="00081E98">
        <w:t>Основу составляют три ведущих принципа: добросовестность, прозрачность, развитие.</w:t>
      </w:r>
    </w:p>
    <w:p w:rsidR="00081E98" w:rsidRPr="00081E98" w:rsidRDefault="005C4B0F" w:rsidP="00081E98">
      <w:pPr>
        <w:jc w:val="both"/>
      </w:pPr>
      <w:r>
        <w:t xml:space="preserve">            </w:t>
      </w:r>
      <w:r w:rsidR="00081E98" w:rsidRPr="00081E98">
        <w:t xml:space="preserve">1.1. Добросовестность означает непреклонное следование требованиям закона, надлежащее выполнение обязательств, принимаемых обществом. </w:t>
      </w:r>
    </w:p>
    <w:p w:rsidR="00081E98" w:rsidRPr="00081E98" w:rsidRDefault="005C4B0F" w:rsidP="00081E98">
      <w:pPr>
        <w:jc w:val="both"/>
      </w:pPr>
      <w:r>
        <w:t xml:space="preserve">            </w:t>
      </w:r>
      <w:r w:rsidR="00081E98" w:rsidRPr="00081E98">
        <w:t>Главная цель -</w:t>
      </w:r>
      <w:r w:rsidR="00251BB3">
        <w:t xml:space="preserve"> </w:t>
      </w:r>
      <w:r w:rsidR="00081E98" w:rsidRPr="00081E98">
        <w:t>общекультурные, общечеловеческие, общегосударственные требования к деятельности работника.</w:t>
      </w:r>
    </w:p>
    <w:p w:rsidR="00081E98" w:rsidRDefault="005C4B0F" w:rsidP="00081E98">
      <w:pPr>
        <w:jc w:val="both"/>
      </w:pPr>
      <w:r>
        <w:t xml:space="preserve">           </w:t>
      </w:r>
      <w:r w:rsidR="00081E98" w:rsidRPr="00081E98"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ДОУ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5C4B0F" w:rsidRPr="00081E98" w:rsidRDefault="005C4B0F" w:rsidP="00081E98">
      <w:pPr>
        <w:jc w:val="both"/>
      </w:pPr>
    </w:p>
    <w:p w:rsidR="00081E98" w:rsidRPr="005C4B0F" w:rsidRDefault="00081E98" w:rsidP="005C4B0F">
      <w:pPr>
        <w:jc w:val="center"/>
        <w:rPr>
          <w:b/>
        </w:rPr>
      </w:pPr>
      <w:r w:rsidRPr="005C4B0F">
        <w:rPr>
          <w:b/>
        </w:rPr>
        <w:t>2. Законность и противодействие коррупции</w:t>
      </w:r>
    </w:p>
    <w:p w:rsidR="003F1619" w:rsidRDefault="005C4B0F" w:rsidP="00081E98">
      <w:pPr>
        <w:jc w:val="both"/>
      </w:pPr>
      <w:r>
        <w:t xml:space="preserve">          </w:t>
      </w:r>
      <w:r w:rsidR="00081E98" w:rsidRPr="00081E98">
        <w:t>Приоритетом в нашей деятельности является строгое соблюдение закона, подзаконных актов, муниципальных правовых актов, инструкций и т.д.,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  <w:r w:rsidR="00251BB3">
        <w:t xml:space="preserve"> </w:t>
      </w:r>
      <w:r w:rsidR="00081E98" w:rsidRPr="00081E98">
        <w:t xml:space="preserve">Мы не приемлем нарушения закона и не станем мириться с любыми неправомерными действиями наших работников. </w:t>
      </w:r>
    </w:p>
    <w:p w:rsidR="00081E98" w:rsidRDefault="003F1619" w:rsidP="00081E98">
      <w:pPr>
        <w:jc w:val="both"/>
      </w:pPr>
      <w:r>
        <w:t xml:space="preserve">         </w:t>
      </w:r>
      <w:r w:rsidR="00081E98" w:rsidRPr="00081E98">
        <w:t xml:space="preserve">Этот ведущий принцип </w:t>
      </w:r>
      <w:r w:rsidR="00251BB3">
        <w:t>действуeт н</w:t>
      </w:r>
      <w:r w:rsidR="00081E98" w:rsidRPr="00081E98">
        <w:t>а всех уровнях пашей деятельности, начиная с руководства и заканчивая всеми работниками. Каждый работник, совершивший правонарушение, не только подлежит привлечению ответственности в общем порядке (к гражданско-правовой, административной, уголовной ответственности), но и будет подвергнут административным взысканиям.</w:t>
      </w:r>
    </w:p>
    <w:p w:rsidR="00D3767A" w:rsidRPr="00081E98" w:rsidRDefault="00D3767A" w:rsidP="00081E98">
      <w:pPr>
        <w:jc w:val="both"/>
      </w:pPr>
    </w:p>
    <w:p w:rsidR="00081E98" w:rsidRPr="003F1619" w:rsidRDefault="00081E98" w:rsidP="003F1619">
      <w:pPr>
        <w:jc w:val="center"/>
        <w:rPr>
          <w:b/>
        </w:rPr>
      </w:pPr>
      <w:r w:rsidRPr="003F1619">
        <w:rPr>
          <w:b/>
        </w:rPr>
        <w:lastRenderedPageBreak/>
        <w:t>2.1. Общие требования к взаимодействию с третьими лицами</w:t>
      </w:r>
    </w:p>
    <w:p w:rsidR="00081E98" w:rsidRPr="00081E98" w:rsidRDefault="003F1619" w:rsidP="00081E98">
      <w:pPr>
        <w:jc w:val="both"/>
      </w:pPr>
      <w:r>
        <w:t xml:space="preserve">          </w:t>
      </w:r>
      <w:r w:rsidR="00081E98" w:rsidRPr="00081E98">
        <w:t>Важнейшей мерой по поддержанию безупречной репутации ДОУ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ДОУ. Они не регламентирую частную жизнь работника, не ограничивают его права и свободы, а лишь определяют нравственную сторону его деятельности, устанавливают, четкие этические нормы служебного поведения.</w:t>
      </w:r>
    </w:p>
    <w:p w:rsidR="00081E98" w:rsidRDefault="003F1619" w:rsidP="00081E98">
      <w:pPr>
        <w:jc w:val="both"/>
      </w:pPr>
      <w:r>
        <w:t xml:space="preserve">             </w:t>
      </w:r>
      <w:r w:rsidR="00081E98" w:rsidRPr="00081E98">
        <w:t>Любые отношения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в ДОУ уполномочен следить за соблюдением всех требований, применимых к взаимодействиям с коллективом, потребителями.</w:t>
      </w:r>
    </w:p>
    <w:p w:rsidR="003F1619" w:rsidRPr="00081E98" w:rsidRDefault="003F1619" w:rsidP="00081E98">
      <w:pPr>
        <w:jc w:val="both"/>
      </w:pPr>
    </w:p>
    <w:p w:rsidR="00081E98" w:rsidRPr="003F1619" w:rsidRDefault="00081E98" w:rsidP="003F1619">
      <w:pPr>
        <w:jc w:val="center"/>
        <w:rPr>
          <w:b/>
        </w:rPr>
      </w:pPr>
      <w:r w:rsidRPr="003F1619">
        <w:rPr>
          <w:b/>
        </w:rPr>
        <w:t>2.2. Отношени</w:t>
      </w:r>
      <w:r w:rsidR="003F1619">
        <w:rPr>
          <w:b/>
        </w:rPr>
        <w:t>я с поставщиками</w:t>
      </w:r>
    </w:p>
    <w:p w:rsidR="00081E98" w:rsidRDefault="003F1619" w:rsidP="00081E98">
      <w:pPr>
        <w:jc w:val="both"/>
      </w:pPr>
      <w:r>
        <w:t xml:space="preserve">            </w:t>
      </w:r>
      <w:r w:rsidR="00081E98" w:rsidRPr="00081E98">
        <w:t>В целях обеспечения интересов ДОУ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  <w:r w:rsidR="00D8596F">
        <w:t xml:space="preserve"> </w:t>
      </w:r>
      <w:r w:rsidR="00081E98" w:rsidRPr="00081E98">
        <w:t>Принципиальный подход, который мы используем во взаимодействии с поставщиками, размещение заказов и т.д. осуществляется в полном соответствии с требованиями законодательства.</w:t>
      </w:r>
    </w:p>
    <w:p w:rsidR="001B43FB" w:rsidRPr="00081E98" w:rsidRDefault="001B43FB" w:rsidP="00081E98">
      <w:pPr>
        <w:jc w:val="both"/>
      </w:pPr>
    </w:p>
    <w:p w:rsidR="00081E98" w:rsidRPr="001B43FB" w:rsidRDefault="00081E98" w:rsidP="001B43FB">
      <w:pPr>
        <w:jc w:val="center"/>
        <w:rPr>
          <w:b/>
        </w:rPr>
      </w:pPr>
      <w:r w:rsidRPr="001B43FB">
        <w:rPr>
          <w:b/>
        </w:rPr>
        <w:t>2.3. Отношения с потребителями</w:t>
      </w:r>
    </w:p>
    <w:p w:rsidR="001B43FB" w:rsidRDefault="001B43FB" w:rsidP="00081E98">
      <w:pPr>
        <w:jc w:val="both"/>
      </w:pPr>
      <w:r>
        <w:t xml:space="preserve">           </w:t>
      </w:r>
      <w:r w:rsidR="00081E98" w:rsidRPr="00081E98">
        <w:t xml:space="preserve">Добросовестное исполнение обязательств и постоянное улучшение качества услуг, предоставляемые ДОУ, являются нашими главными приоритетами в отношениях с детьми и родителями (законными представителями). </w:t>
      </w:r>
    </w:p>
    <w:p w:rsidR="00081E98" w:rsidRPr="00081E98" w:rsidRDefault="001B43FB" w:rsidP="00081E98">
      <w:pPr>
        <w:jc w:val="both"/>
      </w:pPr>
      <w:r>
        <w:t xml:space="preserve">           </w:t>
      </w:r>
      <w:r w:rsidR="00081E98" w:rsidRPr="00081E98">
        <w:t>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каждое ребенка -учетом его индивидуальных особенностей; оказание помощи семье в воспитании детей и материальной поддержки, гарантированной государством.</w:t>
      </w:r>
    </w:p>
    <w:p w:rsidR="00081E98" w:rsidRPr="00081E98" w:rsidRDefault="001B43FB" w:rsidP="00081E98">
      <w:pPr>
        <w:jc w:val="both"/>
      </w:pPr>
      <w:r>
        <w:t xml:space="preserve">            </w:t>
      </w:r>
      <w:r w:rsidR="00081E98" w:rsidRPr="00081E98">
        <w:t>В отношениях не допускать использование любых неправомерных способов прямо или косвенно воздействовать на потребителей услуг ДОУ с целью получения иной незаконной выгоды.</w:t>
      </w:r>
      <w:r w:rsidR="00D8596F">
        <w:t xml:space="preserve"> </w:t>
      </w:r>
      <w:r w:rsidR="00081E98" w:rsidRPr="00081E98">
        <w:t>Не допускать в ДОУ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081E98" w:rsidRDefault="001B43FB" w:rsidP="00081E98">
      <w:pPr>
        <w:jc w:val="both"/>
      </w:pPr>
      <w:r>
        <w:t xml:space="preserve">           </w:t>
      </w:r>
      <w:r w:rsidR="00081E98" w:rsidRPr="00081E98"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использованиями ими своих полномочий.</w:t>
      </w:r>
      <w:r w:rsidR="00D8596F">
        <w:t xml:space="preserve"> </w:t>
      </w:r>
      <w:r w:rsidR="00081E98" w:rsidRPr="00081E98">
        <w:t>Если работника, родителя (законного представителя) и т.д. ДОУ принуждают любое прямое или косвенное требование о предоставлении перечисленных незаконных</w:t>
      </w:r>
      <w:r w:rsidR="009C7AEB">
        <w:t xml:space="preserve"> </w:t>
      </w:r>
      <w:r w:rsidR="00081E98" w:rsidRPr="00081E98">
        <w:t xml:space="preserve">выгод, он обязан незамедлительно уведомить об этом руководителя ДОУ для своевременного применения необходимых мер </w:t>
      </w:r>
      <w:r w:rsidR="009C7AEB">
        <w:t xml:space="preserve">по </w:t>
      </w:r>
      <w:r w:rsidR="00081E98" w:rsidRPr="00081E98">
        <w:t xml:space="preserve">предотвращению незаконных действий и привлечению нарушителей к </w:t>
      </w:r>
      <w:r w:rsidR="009C7AEB">
        <w:t>ответственности.</w:t>
      </w:r>
    </w:p>
    <w:p w:rsidR="001B43FB" w:rsidRPr="00081E98" w:rsidRDefault="001B43FB" w:rsidP="00081E98">
      <w:pPr>
        <w:jc w:val="both"/>
      </w:pPr>
    </w:p>
    <w:p w:rsidR="00081E98" w:rsidRPr="00081E98" w:rsidRDefault="00081E98" w:rsidP="001B43FB">
      <w:pPr>
        <w:jc w:val="center"/>
      </w:pPr>
      <w:r w:rsidRPr="001B43FB">
        <w:rPr>
          <w:b/>
        </w:rPr>
        <w:t>2.4. Мошенническая деятельность</w:t>
      </w:r>
    </w:p>
    <w:p w:rsidR="00081E98" w:rsidRDefault="001B43FB" w:rsidP="00081E98">
      <w:pPr>
        <w:jc w:val="both"/>
      </w:pPr>
      <w:r>
        <w:t xml:space="preserve">            </w:t>
      </w:r>
      <w:r w:rsidR="00081E98" w:rsidRPr="00081E98">
        <w:t>Не допускать «Мошенническую деятельность», что означает любое действие или бездействие, включая предоставление заведомо ложных с</w:t>
      </w:r>
      <w:r w:rsidR="009C7AEB">
        <w:t xml:space="preserve">ведений, которое заведомо или в </w:t>
      </w:r>
      <w:r w:rsidR="00081E98" w:rsidRPr="00081E98">
        <w:t xml:space="preserve">связи с грубой неосторожностью вводит в заблуждение или пытается ввести в заблуждение какую-либо сторону с целью получения </w:t>
      </w:r>
      <w:r w:rsidR="009C7AEB">
        <w:t xml:space="preserve">финансовой выгоды или уклонения </w:t>
      </w:r>
      <w:r w:rsidR="00081E98" w:rsidRPr="00081E98">
        <w:t>от исполнения обязательства.</w:t>
      </w:r>
    </w:p>
    <w:p w:rsidR="001B43FB" w:rsidRPr="00081E98" w:rsidRDefault="001B43FB" w:rsidP="00081E98">
      <w:pPr>
        <w:jc w:val="both"/>
      </w:pPr>
    </w:p>
    <w:p w:rsidR="00081E98" w:rsidRPr="001B43FB" w:rsidRDefault="00081E98" w:rsidP="001B43FB">
      <w:pPr>
        <w:jc w:val="center"/>
        <w:rPr>
          <w:b/>
        </w:rPr>
      </w:pPr>
      <w:r w:rsidRPr="001B43FB">
        <w:rPr>
          <w:b/>
        </w:rPr>
        <w:t>2.5. Деятельность с ис</w:t>
      </w:r>
      <w:r w:rsidR="00D33868" w:rsidRPr="001B43FB">
        <w:rPr>
          <w:b/>
        </w:rPr>
        <w:t>пользованием методов принуждения</w:t>
      </w:r>
    </w:p>
    <w:p w:rsidR="00081E98" w:rsidRPr="00081E98" w:rsidRDefault="001B43FB" w:rsidP="00081E98">
      <w:pPr>
        <w:jc w:val="both"/>
      </w:pPr>
      <w:r>
        <w:lastRenderedPageBreak/>
        <w:t xml:space="preserve">          </w:t>
      </w:r>
      <w:r w:rsidR="00081E98" w:rsidRPr="00081E98"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косвенно любой стороне, или имуществу стороны с целью оказания неправомерного влияния на действия такой стороны.</w:t>
      </w:r>
      <w:r w:rsidR="00D33868">
        <w:t xml:space="preserve"> </w:t>
      </w:r>
      <w:r w:rsidR="00081E98" w:rsidRPr="00081E98">
        <w:t>Деятельность с использованием методов принуждения -</w:t>
      </w:r>
      <w:r w:rsidR="00D33868">
        <w:t xml:space="preserve"> </w:t>
      </w:r>
      <w:r w:rsidR="00B3724D">
        <w:t>э</w:t>
      </w:r>
      <w:r w:rsidR="00081E98" w:rsidRPr="00081E98">
        <w:t xml:space="preserve">го потенциальные или фактические противоправные действия, такие как </w:t>
      </w:r>
    </w:p>
    <w:p w:rsidR="00081E98" w:rsidRDefault="00081E98" w:rsidP="00081E98">
      <w:pPr>
        <w:jc w:val="both"/>
      </w:pPr>
      <w:r w:rsidRPr="00081E98">
        <w:t>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B3724D" w:rsidRPr="00081E98" w:rsidRDefault="00B3724D" w:rsidP="00081E98">
      <w:pPr>
        <w:jc w:val="both"/>
      </w:pPr>
    </w:p>
    <w:p w:rsidR="00081E98" w:rsidRPr="00B3724D" w:rsidRDefault="00081E98" w:rsidP="00B3724D">
      <w:pPr>
        <w:jc w:val="center"/>
        <w:rPr>
          <w:b/>
        </w:rPr>
      </w:pPr>
      <w:r w:rsidRPr="00B3724D">
        <w:rPr>
          <w:b/>
        </w:rPr>
        <w:t>2.6. Деятельность на основе сговора</w:t>
      </w:r>
    </w:p>
    <w:p w:rsidR="00081E98" w:rsidRDefault="00B3724D" w:rsidP="00081E98">
      <w:pPr>
        <w:jc w:val="both"/>
      </w:pPr>
      <w:r>
        <w:t xml:space="preserve">             </w:t>
      </w:r>
      <w:r w:rsidR="00081E98" w:rsidRPr="00081E98"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B3724D" w:rsidRPr="00081E98" w:rsidRDefault="00B3724D" w:rsidP="00081E98">
      <w:pPr>
        <w:jc w:val="both"/>
      </w:pPr>
    </w:p>
    <w:p w:rsidR="00081E98" w:rsidRPr="00B3724D" w:rsidRDefault="00081E98" w:rsidP="00B3724D">
      <w:pPr>
        <w:jc w:val="center"/>
        <w:rPr>
          <w:b/>
        </w:rPr>
      </w:pPr>
      <w:r w:rsidRPr="00B3724D">
        <w:rPr>
          <w:b/>
        </w:rPr>
        <w:t>2.7. Обструкционная деятельность</w:t>
      </w:r>
    </w:p>
    <w:p w:rsidR="00081E98" w:rsidRDefault="00B3724D" w:rsidP="00081E98">
      <w:pPr>
        <w:jc w:val="both"/>
      </w:pPr>
      <w:r>
        <w:t xml:space="preserve">              </w:t>
      </w:r>
      <w:r w:rsidR="00081E98" w:rsidRPr="00081E98">
        <w:t>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 служебного поведения работников ДОУ. Также не допускается деятельности использованием методов принуждения на основе сговора и/или угрозы, преследование, или запугивание любой из сторон с целью не позволить ей сообщить об известных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B3724D" w:rsidRPr="00081E98" w:rsidRDefault="00B3724D" w:rsidP="00081E98">
      <w:pPr>
        <w:jc w:val="both"/>
      </w:pPr>
    </w:p>
    <w:p w:rsidR="00081E98" w:rsidRPr="00B3724D" w:rsidRDefault="00081E98" w:rsidP="00B3724D">
      <w:pPr>
        <w:jc w:val="center"/>
        <w:rPr>
          <w:b/>
        </w:rPr>
      </w:pPr>
      <w:r w:rsidRPr="00B3724D">
        <w:rPr>
          <w:b/>
        </w:rPr>
        <w:t>3.</w:t>
      </w:r>
      <w:r w:rsidR="00B3724D">
        <w:rPr>
          <w:b/>
        </w:rPr>
        <w:t xml:space="preserve"> </w:t>
      </w:r>
      <w:r w:rsidRPr="00B3724D">
        <w:rPr>
          <w:b/>
        </w:rPr>
        <w:t>Обращение с подарками</w:t>
      </w:r>
    </w:p>
    <w:p w:rsidR="00081E98" w:rsidRPr="00081E98" w:rsidRDefault="00B3724D" w:rsidP="00081E98">
      <w:pPr>
        <w:jc w:val="both"/>
      </w:pPr>
      <w:r>
        <w:t xml:space="preserve">            </w:t>
      </w:r>
      <w:r w:rsidR="00081E98" w:rsidRPr="00081E98">
        <w:t>Наш подход к подаркам, льготам и иным выгодам основан на трех принципах: законности, ответственности и уместности.</w:t>
      </w:r>
    </w:p>
    <w:p w:rsidR="00081E98" w:rsidRDefault="00B3724D" w:rsidP="00081E98">
      <w:pPr>
        <w:jc w:val="both"/>
      </w:pPr>
      <w:r>
        <w:t xml:space="preserve">            </w:t>
      </w:r>
      <w:r w:rsidR="00081E98" w:rsidRPr="00081E98"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738A6" w:rsidRPr="00081E98" w:rsidRDefault="00F738A6" w:rsidP="00081E98">
      <w:pPr>
        <w:jc w:val="both"/>
      </w:pPr>
    </w:p>
    <w:p w:rsidR="00081E98" w:rsidRPr="00F738A6" w:rsidRDefault="00081E98" w:rsidP="00F738A6">
      <w:pPr>
        <w:jc w:val="center"/>
        <w:rPr>
          <w:b/>
        </w:rPr>
      </w:pPr>
      <w:r w:rsidRPr="00F738A6">
        <w:rPr>
          <w:b/>
        </w:rPr>
        <w:t>3.1</w:t>
      </w:r>
      <w:r w:rsidR="00F738A6" w:rsidRPr="00F738A6">
        <w:rPr>
          <w:b/>
        </w:rPr>
        <w:t xml:space="preserve">. </w:t>
      </w:r>
      <w:r w:rsidR="00F738A6">
        <w:rPr>
          <w:b/>
        </w:rPr>
        <w:t>Общие требования</w:t>
      </w:r>
      <w:r w:rsidRPr="00F738A6">
        <w:rPr>
          <w:b/>
        </w:rPr>
        <w:t xml:space="preserve"> к обращению с подарками</w:t>
      </w:r>
    </w:p>
    <w:p w:rsidR="00081E98" w:rsidRPr="00081E98" w:rsidRDefault="00F738A6" w:rsidP="00081E98">
      <w:pPr>
        <w:jc w:val="both"/>
      </w:pPr>
      <w:r>
        <w:t xml:space="preserve">          </w:t>
      </w:r>
      <w:r w:rsidR="00081E98" w:rsidRPr="00081E98">
        <w:t>Мы определяем подарки (выгоды) как любое безвозмездное предоставление какой-либо вещи в связи с осуществлением ДОУ своей деятельности.</w:t>
      </w:r>
    </w:p>
    <w:p w:rsidR="00E855D2" w:rsidRDefault="00F738A6" w:rsidP="00081E98">
      <w:pPr>
        <w:jc w:val="both"/>
      </w:pPr>
      <w:r>
        <w:t xml:space="preserve">           </w:t>
      </w:r>
      <w:r w:rsidR="00081E98" w:rsidRPr="00081E98">
        <w:t>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  <w:r w:rsidR="00EF5462">
        <w:t xml:space="preserve"> </w:t>
      </w:r>
      <w:r>
        <w:t xml:space="preserve">                    </w:t>
      </w:r>
      <w:r w:rsidR="00081E98" w:rsidRPr="00081E98">
        <w:t xml:space="preserve">Дозволяется принимать подарки незначительной стоимости или </w:t>
      </w:r>
      <w:r w:rsidR="00631DCF">
        <w:t xml:space="preserve">имеющие исключительно </w:t>
      </w:r>
      <w:r w:rsidR="00081E98" w:rsidRPr="00081E98">
        <w:t xml:space="preserve">символическое значение. </w:t>
      </w:r>
    </w:p>
    <w:p w:rsidR="00631DCF" w:rsidRDefault="00E855D2" w:rsidP="007F50E9">
      <w:pPr>
        <w:jc w:val="both"/>
      </w:pPr>
      <w:r>
        <w:t xml:space="preserve">           </w:t>
      </w:r>
      <w:r w:rsidR="00081E98" w:rsidRPr="00081E98">
        <w:t>В ДОУ запрещается принимать следующие виды подарков (выгод),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деятельности:</w:t>
      </w:r>
    </w:p>
    <w:p w:rsidR="00DC5C4B" w:rsidRDefault="00081E98" w:rsidP="007F50E9">
      <w:pPr>
        <w:jc w:val="both"/>
      </w:pPr>
      <w:r w:rsidRPr="0035395D">
        <w:rPr>
          <w:b/>
        </w:rPr>
        <w:t>-</w:t>
      </w:r>
      <w:r w:rsidR="00E855D2">
        <w:t xml:space="preserve"> </w:t>
      </w:r>
      <w:r w:rsidRPr="00E855D2">
        <w:rPr>
          <w:b/>
        </w:rPr>
        <w:t>Деньги</w:t>
      </w:r>
      <w:r w:rsidRPr="00081E98">
        <w:t>:</w:t>
      </w:r>
      <w:r w:rsidR="00631DCF">
        <w:t xml:space="preserve"> </w:t>
      </w:r>
    </w:p>
    <w:p w:rsidR="00DC5C4B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C4B">
        <w:rPr>
          <w:rFonts w:ascii="Times New Roman" w:hAnsi="Times New Roman"/>
          <w:sz w:val="24"/>
          <w:szCs w:val="24"/>
        </w:rPr>
        <w:t>наличные средства, денежные переводы, денежные средства, перечисляемые на счета работ</w:t>
      </w:r>
      <w:r w:rsidR="00DC5C4B">
        <w:rPr>
          <w:rFonts w:ascii="Times New Roman" w:hAnsi="Times New Roman"/>
          <w:sz w:val="24"/>
          <w:szCs w:val="24"/>
        </w:rPr>
        <w:t>ников ДОУ или их родственников;</w:t>
      </w:r>
    </w:p>
    <w:p w:rsidR="00DC5C4B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C4B">
        <w:rPr>
          <w:rFonts w:ascii="Times New Roman" w:hAnsi="Times New Roman"/>
          <w:sz w:val="24"/>
          <w:szCs w:val="24"/>
        </w:rPr>
        <w:t xml:space="preserve">предоставляемые указанным лицам беспроцентные займы (или займы с </w:t>
      </w:r>
      <w:r w:rsidR="00DC5C4B">
        <w:rPr>
          <w:rFonts w:ascii="Times New Roman" w:hAnsi="Times New Roman"/>
          <w:sz w:val="24"/>
          <w:szCs w:val="24"/>
        </w:rPr>
        <w:t>заниженным размером процентов);</w:t>
      </w:r>
      <w:r w:rsidRPr="00DC5C4B">
        <w:rPr>
          <w:rFonts w:ascii="Times New Roman" w:hAnsi="Times New Roman"/>
          <w:sz w:val="24"/>
          <w:szCs w:val="24"/>
        </w:rPr>
        <w:t xml:space="preserve"> </w:t>
      </w:r>
    </w:p>
    <w:p w:rsidR="00DC5C4B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C4B">
        <w:rPr>
          <w:rFonts w:ascii="Times New Roman" w:hAnsi="Times New Roman"/>
          <w:sz w:val="24"/>
          <w:szCs w:val="24"/>
        </w:rPr>
        <w:t>завышенные (явно несоразмерные действительной стоимости) выплаты за работы, услуги выполняемые р</w:t>
      </w:r>
      <w:r w:rsidR="0035395D" w:rsidRPr="00DC5C4B">
        <w:rPr>
          <w:rFonts w:ascii="Times New Roman" w:hAnsi="Times New Roman"/>
          <w:sz w:val="24"/>
          <w:szCs w:val="24"/>
        </w:rPr>
        <w:t>аботником по трудовому договору</w:t>
      </w:r>
      <w:r w:rsidRPr="00DC5C4B">
        <w:rPr>
          <w:rFonts w:ascii="Times New Roman" w:hAnsi="Times New Roman"/>
          <w:sz w:val="24"/>
          <w:szCs w:val="24"/>
        </w:rPr>
        <w:t xml:space="preserve"> и в пределах должной инструкции.</w:t>
      </w:r>
      <w:r w:rsidR="00E855D2" w:rsidRPr="00DC5C4B">
        <w:rPr>
          <w:rFonts w:ascii="Times New Roman" w:hAnsi="Times New Roman"/>
          <w:sz w:val="24"/>
          <w:szCs w:val="24"/>
        </w:rPr>
        <w:t xml:space="preserve"> </w:t>
      </w:r>
    </w:p>
    <w:p w:rsidR="00081E98" w:rsidRPr="00DC5C4B" w:rsidRDefault="00981468" w:rsidP="007F50E9">
      <w:pPr>
        <w:jc w:val="both"/>
      </w:pPr>
      <w:r>
        <w:lastRenderedPageBreak/>
        <w:t xml:space="preserve">           </w:t>
      </w:r>
      <w:r w:rsidR="00081E98" w:rsidRPr="00DC5C4B">
        <w:t xml:space="preserve">В случае возникновения любых сомнений относительно допустимости </w:t>
      </w:r>
      <w:r w:rsidR="00631DCF" w:rsidRPr="00DC5C4B">
        <w:t xml:space="preserve">принятия того или иного </w:t>
      </w:r>
      <w:r w:rsidR="00081E98" w:rsidRPr="00DC5C4B">
        <w:t>подарка, работник обязан сообщить об этом своему руководителю и следовать его указаниям.</w:t>
      </w:r>
      <w:r w:rsidR="00631DCF" w:rsidRPr="00DC5C4B">
        <w:t xml:space="preserve"> </w:t>
      </w:r>
      <w:r w:rsidR="00081E98" w:rsidRPr="00DC5C4B"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35395D" w:rsidRPr="00081E98" w:rsidRDefault="0035395D" w:rsidP="00081E98">
      <w:pPr>
        <w:jc w:val="both"/>
      </w:pPr>
    </w:p>
    <w:p w:rsidR="00081E98" w:rsidRPr="00981468" w:rsidRDefault="00081E98" w:rsidP="00981468">
      <w:pPr>
        <w:jc w:val="center"/>
        <w:rPr>
          <w:b/>
        </w:rPr>
      </w:pPr>
      <w:r w:rsidRPr="00981468">
        <w:rPr>
          <w:b/>
        </w:rPr>
        <w:t>4. Недопущение конфликта интересов</w:t>
      </w:r>
    </w:p>
    <w:p w:rsidR="00981468" w:rsidRDefault="00981468" w:rsidP="00081E98">
      <w:pPr>
        <w:jc w:val="both"/>
      </w:pPr>
      <w:r>
        <w:t xml:space="preserve">           </w:t>
      </w:r>
      <w:r w:rsidR="00081E98" w:rsidRPr="00081E98">
        <w:t xml:space="preserve">Мы прикладываем все усилия, чтобы в своей деятельности учитывать интересы каждого работника. Развитие потенциала наших сотрудников </w:t>
      </w:r>
      <w:r w:rsidR="00631DCF">
        <w:t xml:space="preserve">является ключевой задачей </w:t>
      </w:r>
      <w:r w:rsidR="00081E98" w:rsidRPr="00081E98">
        <w:t xml:space="preserve">руководства. Взамен мы ожидаем от работников сознательного следования интересам Общества. </w:t>
      </w:r>
    </w:p>
    <w:p w:rsidR="00081E98" w:rsidRPr="00081E98" w:rsidRDefault="00981468" w:rsidP="00081E98">
      <w:pPr>
        <w:jc w:val="both"/>
      </w:pPr>
      <w:r>
        <w:t xml:space="preserve">          </w:t>
      </w:r>
      <w:r w:rsidR="00081E98" w:rsidRPr="00081E98">
        <w:t>Мы стремимся не допустить конфликта интересов -</w:t>
      </w:r>
      <w:r>
        <w:t xml:space="preserve"> </w:t>
      </w:r>
      <w:r w:rsidR="00081E98" w:rsidRPr="00081E98">
        <w:t>положения, в котором личные интересы работника противоречили бы интересам Общества.</w:t>
      </w:r>
      <w:r w:rsidR="00631DCF">
        <w:t xml:space="preserve"> </w:t>
      </w:r>
      <w:r w:rsidR="00081E98" w:rsidRPr="00081E98">
        <w:t>Во избежание конфликта интересов, работники ДОУ должны выполнять следующие требования:</w:t>
      </w:r>
    </w:p>
    <w:p w:rsidR="00081E98" w:rsidRPr="00081E98" w:rsidRDefault="00081E98" w:rsidP="00081E98">
      <w:pPr>
        <w:jc w:val="both"/>
      </w:pPr>
      <w:r w:rsidRPr="00081E98">
        <w:t>-</w:t>
      </w:r>
      <w:r w:rsidR="00631DCF">
        <w:t xml:space="preserve"> </w:t>
      </w:r>
      <w:r w:rsidRPr="00081E98"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</w:t>
      </w:r>
    </w:p>
    <w:p w:rsidR="00081E98" w:rsidRPr="00081E98" w:rsidRDefault="00AD5E64" w:rsidP="00081E98">
      <w:pPr>
        <w:jc w:val="both"/>
      </w:pPr>
      <w:r>
        <w:t xml:space="preserve">- </w:t>
      </w:r>
      <w:r w:rsidR="00081E98" w:rsidRPr="00081E98">
        <w:t>выполнение работы (осуществление деятельности) может быть запрещено, в случае если такая дополнительная деятельность не позволяет работнику надлежащим образом исполнять свои обязанности в ДОУ;</w:t>
      </w:r>
    </w:p>
    <w:p w:rsidR="00081E98" w:rsidRDefault="00081E98" w:rsidP="00081E98">
      <w:pPr>
        <w:jc w:val="both"/>
      </w:pPr>
      <w:r w:rsidRPr="00081E98">
        <w:t>-</w:t>
      </w:r>
      <w:r w:rsidR="00AD5E64">
        <w:t xml:space="preserve"> </w:t>
      </w:r>
      <w:r w:rsidRPr="00081E98">
        <w:t>работник в</w:t>
      </w:r>
      <w:r w:rsidR="00981468">
        <w:t>праве использовать имущество ДО</w:t>
      </w:r>
      <w:r w:rsidRPr="00081E98">
        <w:t>У (в том числе оборудование) исключительно в целях, связанных с выполнением своей трудовой функции</w:t>
      </w:r>
      <w:r w:rsidR="00AD5E64">
        <w:t>.</w:t>
      </w:r>
    </w:p>
    <w:p w:rsidR="00981468" w:rsidRPr="00081E98" w:rsidRDefault="00981468" w:rsidP="00081E98">
      <w:pPr>
        <w:jc w:val="both"/>
      </w:pPr>
    </w:p>
    <w:p w:rsidR="00081E98" w:rsidRPr="00981468" w:rsidRDefault="00081E98" w:rsidP="00981468">
      <w:pPr>
        <w:jc w:val="center"/>
        <w:rPr>
          <w:b/>
        </w:rPr>
      </w:pPr>
      <w:r w:rsidRPr="00981468">
        <w:rPr>
          <w:b/>
        </w:rPr>
        <w:t>5. Конфиденциальность</w:t>
      </w:r>
    </w:p>
    <w:p w:rsidR="00081E98" w:rsidRDefault="007F50E9" w:rsidP="00081E98">
      <w:pPr>
        <w:jc w:val="both"/>
      </w:pPr>
      <w:r>
        <w:t xml:space="preserve">            </w:t>
      </w:r>
      <w:r w:rsidR="00081E98" w:rsidRPr="00081E98">
        <w:t>Работникам ДОУ запрещается сообщать третьим липам сведения, полученные ими при осуществлении своей деятельности, за исключением случаев, когда такие сведения публично раскрыты самим ДОУ.</w:t>
      </w:r>
      <w:r w:rsidR="00AD5E64">
        <w:t xml:space="preserve"> </w:t>
      </w:r>
      <w:r w:rsidR="00081E98" w:rsidRPr="00081E98">
        <w:t>Передача информации внутри ДОУ осуществляется в соответствии с процедурами</w:t>
      </w:r>
      <w:r>
        <w:t>,</w:t>
      </w:r>
      <w:r w:rsidR="00081E98" w:rsidRPr="00081E98">
        <w:t xml:space="preserve"> установленными внутренними документами.</w:t>
      </w:r>
    </w:p>
    <w:p w:rsidR="00981468" w:rsidRPr="00081E98" w:rsidRDefault="00981468" w:rsidP="00081E98">
      <w:pPr>
        <w:jc w:val="both"/>
      </w:pPr>
    </w:p>
    <w:p w:rsidR="00081E98" w:rsidRPr="00981468" w:rsidRDefault="00081E98" w:rsidP="00981468">
      <w:pPr>
        <w:jc w:val="center"/>
        <w:rPr>
          <w:b/>
        </w:rPr>
      </w:pPr>
      <w:r w:rsidRPr="00981468">
        <w:rPr>
          <w:b/>
        </w:rPr>
        <w:t>6. Заключение</w:t>
      </w:r>
    </w:p>
    <w:p w:rsidR="00081E98" w:rsidRPr="00081E98" w:rsidRDefault="007F50E9" w:rsidP="00081E98">
      <w:pPr>
        <w:jc w:val="both"/>
      </w:pPr>
      <w:r>
        <w:t xml:space="preserve">           </w:t>
      </w:r>
      <w:r w:rsidR="00081E98" w:rsidRPr="00081E98">
        <w:t>Настоящие стандарты вступают в силу с момента их подписания и действуют до замены их новыми</w:t>
      </w:r>
      <w:r w:rsidR="00AD5E64">
        <w:t>.</w:t>
      </w:r>
    </w:p>
    <w:p w:rsidR="00081E98" w:rsidRPr="00081E98" w:rsidRDefault="00081E98" w:rsidP="00081E98">
      <w:pPr>
        <w:jc w:val="both"/>
      </w:pPr>
    </w:p>
    <w:p w:rsidR="00F60171" w:rsidRPr="00081E98" w:rsidRDefault="00F60171" w:rsidP="00081E98">
      <w:pPr>
        <w:jc w:val="both"/>
      </w:pPr>
    </w:p>
    <w:p w:rsidR="00F60171" w:rsidRPr="00081E98" w:rsidRDefault="00F60171" w:rsidP="00081E98">
      <w:pPr>
        <w:jc w:val="both"/>
      </w:pPr>
    </w:p>
    <w:p w:rsidR="00F60171" w:rsidRPr="00081E98" w:rsidRDefault="00F60171" w:rsidP="00081E98">
      <w:pPr>
        <w:jc w:val="both"/>
      </w:pPr>
    </w:p>
    <w:p w:rsidR="004E2793" w:rsidRPr="00081E98" w:rsidRDefault="004E2793" w:rsidP="00081E98">
      <w:pPr>
        <w:jc w:val="both"/>
      </w:pPr>
    </w:p>
    <w:p w:rsidR="004E2793" w:rsidRPr="00081E98" w:rsidRDefault="004E2793" w:rsidP="00081E98">
      <w:pPr>
        <w:jc w:val="both"/>
      </w:pPr>
    </w:p>
    <w:p w:rsidR="005B0B0C" w:rsidRPr="00081E98" w:rsidRDefault="005B0B0C" w:rsidP="00081E98">
      <w:pPr>
        <w:spacing w:before="100" w:beforeAutospacing="1" w:after="100" w:afterAutospacing="1"/>
        <w:ind w:left="720" w:hanging="720"/>
        <w:jc w:val="both"/>
      </w:pPr>
    </w:p>
    <w:p w:rsidR="00B94FB5" w:rsidRPr="00081E98" w:rsidRDefault="00B94FB5" w:rsidP="00081E98">
      <w:pPr>
        <w:jc w:val="both"/>
      </w:pPr>
    </w:p>
    <w:sectPr w:rsidR="00B94FB5" w:rsidRPr="00081E98" w:rsidSect="00F067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F9F"/>
    <w:multiLevelType w:val="hybridMultilevel"/>
    <w:tmpl w:val="948EA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5752A7"/>
    <w:multiLevelType w:val="multilevel"/>
    <w:tmpl w:val="33AA5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74F"/>
    <w:multiLevelType w:val="multilevel"/>
    <w:tmpl w:val="3ADA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A4FE9"/>
    <w:multiLevelType w:val="multilevel"/>
    <w:tmpl w:val="AD96C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83251"/>
    <w:multiLevelType w:val="multilevel"/>
    <w:tmpl w:val="F7F2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B2686"/>
    <w:multiLevelType w:val="multilevel"/>
    <w:tmpl w:val="1F08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871ED"/>
    <w:multiLevelType w:val="multilevel"/>
    <w:tmpl w:val="CBC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B665B"/>
    <w:multiLevelType w:val="multilevel"/>
    <w:tmpl w:val="D6FE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85FD5"/>
    <w:multiLevelType w:val="multilevel"/>
    <w:tmpl w:val="65B0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377E2"/>
    <w:multiLevelType w:val="multilevel"/>
    <w:tmpl w:val="D4BCB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549CD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213ACC"/>
    <w:multiLevelType w:val="multilevel"/>
    <w:tmpl w:val="C1509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D65AB"/>
    <w:multiLevelType w:val="hybridMultilevel"/>
    <w:tmpl w:val="51C2F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F41FFF"/>
    <w:multiLevelType w:val="hybridMultilevel"/>
    <w:tmpl w:val="87C62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D08147F"/>
    <w:multiLevelType w:val="multilevel"/>
    <w:tmpl w:val="FDCAD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241AA"/>
    <w:multiLevelType w:val="multilevel"/>
    <w:tmpl w:val="AD0A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903DB"/>
    <w:multiLevelType w:val="multilevel"/>
    <w:tmpl w:val="0B9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733A25"/>
    <w:multiLevelType w:val="multilevel"/>
    <w:tmpl w:val="A71E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82F10"/>
    <w:multiLevelType w:val="multilevel"/>
    <w:tmpl w:val="482C0D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635E9"/>
    <w:multiLevelType w:val="multilevel"/>
    <w:tmpl w:val="EB7A5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A79D4"/>
    <w:multiLevelType w:val="multilevel"/>
    <w:tmpl w:val="27B6F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414CE"/>
    <w:multiLevelType w:val="multilevel"/>
    <w:tmpl w:val="AB2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052FFA"/>
    <w:multiLevelType w:val="hybridMultilevel"/>
    <w:tmpl w:val="70501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BBA2CD9"/>
    <w:multiLevelType w:val="multilevel"/>
    <w:tmpl w:val="5668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12F23"/>
    <w:multiLevelType w:val="multilevel"/>
    <w:tmpl w:val="3626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54FF2"/>
    <w:multiLevelType w:val="multilevel"/>
    <w:tmpl w:val="66BEE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67A81"/>
    <w:multiLevelType w:val="multilevel"/>
    <w:tmpl w:val="0B66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354EF"/>
    <w:multiLevelType w:val="hybridMultilevel"/>
    <w:tmpl w:val="47D0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0260E"/>
    <w:multiLevelType w:val="hybridMultilevel"/>
    <w:tmpl w:val="36ACD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2D7F96"/>
    <w:multiLevelType w:val="multilevel"/>
    <w:tmpl w:val="C26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FA64AC"/>
    <w:multiLevelType w:val="multilevel"/>
    <w:tmpl w:val="AD3C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2819AC"/>
    <w:multiLevelType w:val="multilevel"/>
    <w:tmpl w:val="199E24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5842CF"/>
    <w:multiLevelType w:val="multilevel"/>
    <w:tmpl w:val="8A1CD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B4D18"/>
    <w:multiLevelType w:val="hybridMultilevel"/>
    <w:tmpl w:val="8E26B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30"/>
  </w:num>
  <w:num w:numId="5">
    <w:abstractNumId w:val="11"/>
  </w:num>
  <w:num w:numId="6">
    <w:abstractNumId w:val="36"/>
  </w:num>
  <w:num w:numId="7">
    <w:abstractNumId w:val="35"/>
  </w:num>
  <w:num w:numId="8">
    <w:abstractNumId w:val="12"/>
  </w:num>
  <w:num w:numId="9">
    <w:abstractNumId w:val="15"/>
  </w:num>
  <w:num w:numId="10">
    <w:abstractNumId w:val="6"/>
  </w:num>
  <w:num w:numId="11">
    <w:abstractNumId w:val="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2"/>
  </w:num>
  <w:num w:numId="16">
    <w:abstractNumId w:val="34"/>
  </w:num>
  <w:num w:numId="17">
    <w:abstractNumId w:val="23"/>
  </w:num>
  <w:num w:numId="18">
    <w:abstractNumId w:val="28"/>
  </w:num>
  <w:num w:numId="19">
    <w:abstractNumId w:val="8"/>
  </w:num>
  <w:num w:numId="20">
    <w:abstractNumId w:val="22"/>
  </w:num>
  <w:num w:numId="21">
    <w:abstractNumId w:val="1"/>
  </w:num>
  <w:num w:numId="22">
    <w:abstractNumId w:val="25"/>
  </w:num>
  <w:num w:numId="23">
    <w:abstractNumId w:val="26"/>
  </w:num>
  <w:num w:numId="24">
    <w:abstractNumId w:val="3"/>
  </w:num>
  <w:num w:numId="25">
    <w:abstractNumId w:val="19"/>
  </w:num>
  <w:num w:numId="26">
    <w:abstractNumId w:val="31"/>
  </w:num>
  <w:num w:numId="27">
    <w:abstractNumId w:val="4"/>
  </w:num>
  <w:num w:numId="28">
    <w:abstractNumId w:val="27"/>
  </w:num>
  <w:num w:numId="29">
    <w:abstractNumId w:val="17"/>
  </w:num>
  <w:num w:numId="30">
    <w:abstractNumId w:val="21"/>
  </w:num>
  <w:num w:numId="31">
    <w:abstractNumId w:val="16"/>
  </w:num>
  <w:num w:numId="32">
    <w:abstractNumId w:val="33"/>
  </w:num>
  <w:num w:numId="33">
    <w:abstractNumId w:val="7"/>
  </w:num>
  <w:num w:numId="34">
    <w:abstractNumId w:val="20"/>
  </w:num>
  <w:num w:numId="35">
    <w:abstractNumId w:val="9"/>
  </w:num>
  <w:num w:numId="36">
    <w:abstractNumId w:val="13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24"/>
    <w:rsid w:val="000049D4"/>
    <w:rsid w:val="000141CB"/>
    <w:rsid w:val="00015331"/>
    <w:rsid w:val="00016592"/>
    <w:rsid w:val="00023254"/>
    <w:rsid w:val="00034621"/>
    <w:rsid w:val="000367FC"/>
    <w:rsid w:val="00043309"/>
    <w:rsid w:val="00053025"/>
    <w:rsid w:val="0005605F"/>
    <w:rsid w:val="000615A4"/>
    <w:rsid w:val="0006539E"/>
    <w:rsid w:val="00081E98"/>
    <w:rsid w:val="00083B3B"/>
    <w:rsid w:val="000930BC"/>
    <w:rsid w:val="00097A9E"/>
    <w:rsid w:val="00136A1C"/>
    <w:rsid w:val="00162B8C"/>
    <w:rsid w:val="00162F34"/>
    <w:rsid w:val="00175C31"/>
    <w:rsid w:val="00181BF6"/>
    <w:rsid w:val="001866C5"/>
    <w:rsid w:val="001B43FB"/>
    <w:rsid w:val="001D1F0A"/>
    <w:rsid w:val="001D75CF"/>
    <w:rsid w:val="001F2547"/>
    <w:rsid w:val="002156A4"/>
    <w:rsid w:val="00230FC6"/>
    <w:rsid w:val="00241015"/>
    <w:rsid w:val="00251BB3"/>
    <w:rsid w:val="00253841"/>
    <w:rsid w:val="002952F3"/>
    <w:rsid w:val="002D4F77"/>
    <w:rsid w:val="002E6D08"/>
    <w:rsid w:val="002F03F7"/>
    <w:rsid w:val="00332AF3"/>
    <w:rsid w:val="00347B0C"/>
    <w:rsid w:val="0035395D"/>
    <w:rsid w:val="00354B22"/>
    <w:rsid w:val="003572CA"/>
    <w:rsid w:val="0036277A"/>
    <w:rsid w:val="003B4351"/>
    <w:rsid w:val="003C2F34"/>
    <w:rsid w:val="003C3DF2"/>
    <w:rsid w:val="003D2260"/>
    <w:rsid w:val="003D7F88"/>
    <w:rsid w:val="003F1619"/>
    <w:rsid w:val="00403F25"/>
    <w:rsid w:val="00426485"/>
    <w:rsid w:val="00436F03"/>
    <w:rsid w:val="0043739F"/>
    <w:rsid w:val="0044366C"/>
    <w:rsid w:val="0046069E"/>
    <w:rsid w:val="004639AB"/>
    <w:rsid w:val="00465A0E"/>
    <w:rsid w:val="00466CA8"/>
    <w:rsid w:val="004803DD"/>
    <w:rsid w:val="0048183D"/>
    <w:rsid w:val="004B1E2B"/>
    <w:rsid w:val="004B6996"/>
    <w:rsid w:val="004C6B8C"/>
    <w:rsid w:val="004D566D"/>
    <w:rsid w:val="004E2793"/>
    <w:rsid w:val="004E6D50"/>
    <w:rsid w:val="004F0B1F"/>
    <w:rsid w:val="005146F9"/>
    <w:rsid w:val="00532715"/>
    <w:rsid w:val="00537ECB"/>
    <w:rsid w:val="00541263"/>
    <w:rsid w:val="00546891"/>
    <w:rsid w:val="005618D3"/>
    <w:rsid w:val="00562C56"/>
    <w:rsid w:val="005875AC"/>
    <w:rsid w:val="005A08CA"/>
    <w:rsid w:val="005B0B0C"/>
    <w:rsid w:val="005C23A6"/>
    <w:rsid w:val="005C4B0F"/>
    <w:rsid w:val="005C7480"/>
    <w:rsid w:val="005D2C61"/>
    <w:rsid w:val="005D7616"/>
    <w:rsid w:val="0060692D"/>
    <w:rsid w:val="00611B5A"/>
    <w:rsid w:val="00631DCF"/>
    <w:rsid w:val="006420F7"/>
    <w:rsid w:val="006923C9"/>
    <w:rsid w:val="006952F1"/>
    <w:rsid w:val="006B5FB5"/>
    <w:rsid w:val="006C4B4F"/>
    <w:rsid w:val="006D75CF"/>
    <w:rsid w:val="00721724"/>
    <w:rsid w:val="00723A4B"/>
    <w:rsid w:val="0072422A"/>
    <w:rsid w:val="00732063"/>
    <w:rsid w:val="007416C8"/>
    <w:rsid w:val="0075036D"/>
    <w:rsid w:val="00752252"/>
    <w:rsid w:val="00754DA5"/>
    <w:rsid w:val="00757133"/>
    <w:rsid w:val="00792635"/>
    <w:rsid w:val="00793EE2"/>
    <w:rsid w:val="00797FEE"/>
    <w:rsid w:val="007A6DB0"/>
    <w:rsid w:val="007A6EB0"/>
    <w:rsid w:val="007F038A"/>
    <w:rsid w:val="007F50E9"/>
    <w:rsid w:val="007F776C"/>
    <w:rsid w:val="0084003C"/>
    <w:rsid w:val="0087590D"/>
    <w:rsid w:val="0087766C"/>
    <w:rsid w:val="008813C0"/>
    <w:rsid w:val="008B744A"/>
    <w:rsid w:val="008D1101"/>
    <w:rsid w:val="008D5845"/>
    <w:rsid w:val="008D7121"/>
    <w:rsid w:val="008F7B91"/>
    <w:rsid w:val="00911531"/>
    <w:rsid w:val="0091623C"/>
    <w:rsid w:val="00925B6B"/>
    <w:rsid w:val="00925CDA"/>
    <w:rsid w:val="009370DB"/>
    <w:rsid w:val="009436D8"/>
    <w:rsid w:val="0097408E"/>
    <w:rsid w:val="00981468"/>
    <w:rsid w:val="009862B2"/>
    <w:rsid w:val="009873C5"/>
    <w:rsid w:val="009A4AED"/>
    <w:rsid w:val="009C0ACB"/>
    <w:rsid w:val="009C7AEB"/>
    <w:rsid w:val="009D60B1"/>
    <w:rsid w:val="009E6D78"/>
    <w:rsid w:val="00A17A5E"/>
    <w:rsid w:val="00A374A3"/>
    <w:rsid w:val="00A537FE"/>
    <w:rsid w:val="00A65029"/>
    <w:rsid w:val="00A87938"/>
    <w:rsid w:val="00AA1DE5"/>
    <w:rsid w:val="00AD2666"/>
    <w:rsid w:val="00AD5E64"/>
    <w:rsid w:val="00AD7EE0"/>
    <w:rsid w:val="00B035AE"/>
    <w:rsid w:val="00B3724D"/>
    <w:rsid w:val="00B54D10"/>
    <w:rsid w:val="00B75112"/>
    <w:rsid w:val="00B77CCD"/>
    <w:rsid w:val="00B807A1"/>
    <w:rsid w:val="00B934D2"/>
    <w:rsid w:val="00B94FB5"/>
    <w:rsid w:val="00BA1456"/>
    <w:rsid w:val="00BC41B8"/>
    <w:rsid w:val="00BE0379"/>
    <w:rsid w:val="00C0262D"/>
    <w:rsid w:val="00C07952"/>
    <w:rsid w:val="00C211B9"/>
    <w:rsid w:val="00C21FB2"/>
    <w:rsid w:val="00C33482"/>
    <w:rsid w:val="00C43E6C"/>
    <w:rsid w:val="00C47559"/>
    <w:rsid w:val="00C9365C"/>
    <w:rsid w:val="00CA09AF"/>
    <w:rsid w:val="00CA32A9"/>
    <w:rsid w:val="00CA6E8E"/>
    <w:rsid w:val="00CB4F77"/>
    <w:rsid w:val="00CF01D6"/>
    <w:rsid w:val="00CF3C1D"/>
    <w:rsid w:val="00D10580"/>
    <w:rsid w:val="00D31EB2"/>
    <w:rsid w:val="00D33868"/>
    <w:rsid w:val="00D33AA7"/>
    <w:rsid w:val="00D33D25"/>
    <w:rsid w:val="00D3767A"/>
    <w:rsid w:val="00D774AC"/>
    <w:rsid w:val="00D8260F"/>
    <w:rsid w:val="00D8596F"/>
    <w:rsid w:val="00DB0A6C"/>
    <w:rsid w:val="00DB3EAD"/>
    <w:rsid w:val="00DC2178"/>
    <w:rsid w:val="00DC5C4B"/>
    <w:rsid w:val="00DE65D7"/>
    <w:rsid w:val="00DF02F1"/>
    <w:rsid w:val="00E045AA"/>
    <w:rsid w:val="00E06BEE"/>
    <w:rsid w:val="00E1006B"/>
    <w:rsid w:val="00E23BC4"/>
    <w:rsid w:val="00E74DF2"/>
    <w:rsid w:val="00E855D2"/>
    <w:rsid w:val="00E860F0"/>
    <w:rsid w:val="00E91CFE"/>
    <w:rsid w:val="00EA4B66"/>
    <w:rsid w:val="00EA6F2E"/>
    <w:rsid w:val="00EB6CA1"/>
    <w:rsid w:val="00EC05F2"/>
    <w:rsid w:val="00ED3A9C"/>
    <w:rsid w:val="00ED4C6F"/>
    <w:rsid w:val="00EF5462"/>
    <w:rsid w:val="00F0678F"/>
    <w:rsid w:val="00F11A5D"/>
    <w:rsid w:val="00F179C8"/>
    <w:rsid w:val="00F21755"/>
    <w:rsid w:val="00F229AB"/>
    <w:rsid w:val="00F241FD"/>
    <w:rsid w:val="00F455E5"/>
    <w:rsid w:val="00F4725F"/>
    <w:rsid w:val="00F60171"/>
    <w:rsid w:val="00F738A6"/>
    <w:rsid w:val="00F852C5"/>
    <w:rsid w:val="00FB7E12"/>
    <w:rsid w:val="00FE12FE"/>
    <w:rsid w:val="00FF2DF2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B4F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24"/>
    <w:pPr>
      <w:spacing w:before="100" w:beforeAutospacing="1" w:after="100" w:afterAutospacing="1"/>
    </w:pPr>
  </w:style>
  <w:style w:type="paragraph" w:customStyle="1" w:styleId="31">
    <w:name w:val="31"/>
    <w:basedOn w:val="a"/>
    <w:rsid w:val="00546891"/>
    <w:pPr>
      <w:spacing w:before="100" w:beforeAutospacing="1" w:after="100" w:afterAutospacing="1"/>
    </w:pPr>
  </w:style>
  <w:style w:type="paragraph" w:customStyle="1" w:styleId="22">
    <w:name w:val="22"/>
    <w:basedOn w:val="a"/>
    <w:rsid w:val="00546891"/>
    <w:pPr>
      <w:spacing w:before="100" w:beforeAutospacing="1" w:after="100" w:afterAutospacing="1"/>
    </w:pPr>
  </w:style>
  <w:style w:type="paragraph" w:customStyle="1" w:styleId="5">
    <w:name w:val="5"/>
    <w:basedOn w:val="a"/>
    <w:rsid w:val="00546891"/>
    <w:pPr>
      <w:spacing w:before="100" w:beforeAutospacing="1" w:after="100" w:afterAutospacing="1"/>
    </w:pPr>
  </w:style>
  <w:style w:type="character" w:customStyle="1" w:styleId="4timesnewroman205pt0pt">
    <w:name w:val="4timesnewroman205pt0pt"/>
    <w:rsid w:val="00546891"/>
  </w:style>
  <w:style w:type="character" w:customStyle="1" w:styleId="40">
    <w:name w:val="40"/>
    <w:rsid w:val="00546891"/>
  </w:style>
  <w:style w:type="character" w:customStyle="1" w:styleId="4195pt0pt">
    <w:name w:val="4195pt0pt"/>
    <w:rsid w:val="00546891"/>
  </w:style>
  <w:style w:type="character" w:customStyle="1" w:styleId="3">
    <w:name w:val="3"/>
    <w:rsid w:val="00546891"/>
  </w:style>
  <w:style w:type="paragraph" w:styleId="a4">
    <w:name w:val="No Spacing"/>
    <w:basedOn w:val="a"/>
    <w:uiPriority w:val="1"/>
    <w:qFormat/>
    <w:rsid w:val="00546891"/>
    <w:pPr>
      <w:spacing w:before="100" w:beforeAutospacing="1" w:after="100" w:afterAutospacing="1"/>
    </w:pPr>
  </w:style>
  <w:style w:type="character" w:customStyle="1" w:styleId="a00">
    <w:name w:val="a0"/>
    <w:rsid w:val="00546891"/>
  </w:style>
  <w:style w:type="paragraph" w:customStyle="1" w:styleId="21">
    <w:name w:val="21"/>
    <w:basedOn w:val="a"/>
    <w:rsid w:val="00546891"/>
    <w:pPr>
      <w:spacing w:before="100" w:beforeAutospacing="1" w:after="100" w:afterAutospacing="1"/>
    </w:pPr>
  </w:style>
  <w:style w:type="character" w:customStyle="1" w:styleId="175pt0pt">
    <w:name w:val="175pt0pt"/>
    <w:rsid w:val="00546891"/>
  </w:style>
  <w:style w:type="character" w:customStyle="1" w:styleId="41">
    <w:name w:val="41"/>
    <w:rsid w:val="00546891"/>
  </w:style>
  <w:style w:type="character" w:styleId="a5">
    <w:name w:val="Hyperlink"/>
    <w:basedOn w:val="a0"/>
    <w:uiPriority w:val="99"/>
    <w:semiHidden/>
    <w:unhideWhenUsed/>
    <w:rsid w:val="00347B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4B4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C4B4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B4F"/>
    <w:pPr>
      <w:widowControl w:val="0"/>
      <w:shd w:val="clear" w:color="auto" w:fill="FFFFFF"/>
      <w:spacing w:line="0" w:lineRule="atLeast"/>
      <w:jc w:val="center"/>
    </w:pPr>
    <w:rPr>
      <w:spacing w:val="2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6C4B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60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60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162F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3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8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B4F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24"/>
    <w:pPr>
      <w:spacing w:before="100" w:beforeAutospacing="1" w:after="100" w:afterAutospacing="1"/>
    </w:pPr>
  </w:style>
  <w:style w:type="paragraph" w:customStyle="1" w:styleId="31">
    <w:name w:val="31"/>
    <w:basedOn w:val="a"/>
    <w:rsid w:val="00546891"/>
    <w:pPr>
      <w:spacing w:before="100" w:beforeAutospacing="1" w:after="100" w:afterAutospacing="1"/>
    </w:pPr>
  </w:style>
  <w:style w:type="paragraph" w:customStyle="1" w:styleId="22">
    <w:name w:val="22"/>
    <w:basedOn w:val="a"/>
    <w:rsid w:val="00546891"/>
    <w:pPr>
      <w:spacing w:before="100" w:beforeAutospacing="1" w:after="100" w:afterAutospacing="1"/>
    </w:pPr>
  </w:style>
  <w:style w:type="paragraph" w:customStyle="1" w:styleId="5">
    <w:name w:val="5"/>
    <w:basedOn w:val="a"/>
    <w:rsid w:val="00546891"/>
    <w:pPr>
      <w:spacing w:before="100" w:beforeAutospacing="1" w:after="100" w:afterAutospacing="1"/>
    </w:pPr>
  </w:style>
  <w:style w:type="character" w:customStyle="1" w:styleId="4timesnewroman205pt0pt">
    <w:name w:val="4timesnewroman205pt0pt"/>
    <w:rsid w:val="00546891"/>
  </w:style>
  <w:style w:type="character" w:customStyle="1" w:styleId="40">
    <w:name w:val="40"/>
    <w:rsid w:val="00546891"/>
  </w:style>
  <w:style w:type="character" w:customStyle="1" w:styleId="4195pt0pt">
    <w:name w:val="4195pt0pt"/>
    <w:rsid w:val="00546891"/>
  </w:style>
  <w:style w:type="character" w:customStyle="1" w:styleId="3">
    <w:name w:val="3"/>
    <w:rsid w:val="00546891"/>
  </w:style>
  <w:style w:type="paragraph" w:styleId="a4">
    <w:name w:val="No Spacing"/>
    <w:basedOn w:val="a"/>
    <w:uiPriority w:val="1"/>
    <w:qFormat/>
    <w:rsid w:val="00546891"/>
    <w:pPr>
      <w:spacing w:before="100" w:beforeAutospacing="1" w:after="100" w:afterAutospacing="1"/>
    </w:pPr>
  </w:style>
  <w:style w:type="character" w:customStyle="1" w:styleId="a00">
    <w:name w:val="a0"/>
    <w:rsid w:val="00546891"/>
  </w:style>
  <w:style w:type="paragraph" w:customStyle="1" w:styleId="21">
    <w:name w:val="21"/>
    <w:basedOn w:val="a"/>
    <w:rsid w:val="00546891"/>
    <w:pPr>
      <w:spacing w:before="100" w:beforeAutospacing="1" w:after="100" w:afterAutospacing="1"/>
    </w:pPr>
  </w:style>
  <w:style w:type="character" w:customStyle="1" w:styleId="175pt0pt">
    <w:name w:val="175pt0pt"/>
    <w:rsid w:val="00546891"/>
  </w:style>
  <w:style w:type="character" w:customStyle="1" w:styleId="41">
    <w:name w:val="41"/>
    <w:rsid w:val="00546891"/>
  </w:style>
  <w:style w:type="character" w:styleId="a5">
    <w:name w:val="Hyperlink"/>
    <w:basedOn w:val="a0"/>
    <w:uiPriority w:val="99"/>
    <w:semiHidden/>
    <w:unhideWhenUsed/>
    <w:rsid w:val="00347B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4B4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C4B4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B4F"/>
    <w:pPr>
      <w:widowControl w:val="0"/>
      <w:shd w:val="clear" w:color="auto" w:fill="FFFFFF"/>
      <w:spacing w:line="0" w:lineRule="atLeast"/>
      <w:jc w:val="center"/>
    </w:pPr>
    <w:rPr>
      <w:spacing w:val="2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6C4B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60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60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162F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3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2019-06-24T07:02:00Z</cp:lastPrinted>
  <dcterms:created xsi:type="dcterms:W3CDTF">2023-12-06T02:43:00Z</dcterms:created>
  <dcterms:modified xsi:type="dcterms:W3CDTF">2023-12-06T02:43:00Z</dcterms:modified>
</cp:coreProperties>
</file>