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B34" w:rsidRPr="00D10910" w:rsidRDefault="005D6B26" w:rsidP="005D6B26">
      <w:pPr>
        <w:spacing w:after="0"/>
        <w:ind w:left="-1134"/>
        <w:jc w:val="right"/>
        <w:rPr>
          <w:rFonts w:ascii="Times New Roman" w:hAnsi="Times New Roman" w:cs="Times New Roman"/>
          <w:sz w:val="28"/>
          <w:szCs w:val="28"/>
        </w:rPr>
      </w:pPr>
      <w:r>
        <w:rPr>
          <w:noProof/>
          <w:lang w:eastAsia="ru-RU"/>
        </w:rPr>
        <w:drawing>
          <wp:inline distT="0" distB="0" distL="0" distR="0" wp14:anchorId="6945A9A6" wp14:editId="3AEAB01C">
            <wp:extent cx="6840744" cy="941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840490" cy="9410350"/>
                    </a:xfrm>
                    <a:prstGeom prst="rect">
                      <a:avLst/>
                    </a:prstGeom>
                  </pic:spPr>
                </pic:pic>
              </a:graphicData>
            </a:graphic>
          </wp:inline>
        </w:drawing>
      </w:r>
      <w:r w:rsidR="00956B34" w:rsidRPr="00D10910">
        <w:rPr>
          <w:rFonts w:ascii="Times New Roman" w:hAnsi="Times New Roman" w:cs="Times New Roman"/>
          <w:sz w:val="28"/>
          <w:szCs w:val="28"/>
        </w:rPr>
        <w:lastRenderedPageBreak/>
        <w:t xml:space="preserve">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7. Знание и соблюдение работниками Учреждения положений Кодекса является одним из критериев оценки соблюдения ими дисциплины труда.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8. Деятельность Учреждения и его работников основывается на следующих принципах профессиональной этики: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законность;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профессионализм;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независимость;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добросовестность;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конфиденциальность;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информационная открытость учреждения;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эффективный внутренний контроль;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справедливость;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ответственность;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объективность;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доверие, уважение и доброжелательность к коллегам по работе.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9. Работники Учреждения призваны:</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 добросовестно и на высоком профессиональном уровне исполнять свои должностные обязанности, соблюдая все требования законодательства Российской Федерации, законодательства </w:t>
      </w:r>
      <w:r w:rsidR="005D6B26">
        <w:rPr>
          <w:rFonts w:ascii="Times New Roman" w:hAnsi="Times New Roman" w:cs="Times New Roman"/>
          <w:sz w:val="24"/>
          <w:szCs w:val="24"/>
        </w:rPr>
        <w:t xml:space="preserve">Республики Бурятия </w:t>
      </w:r>
      <w:bookmarkStart w:id="0" w:name="_GoBack"/>
      <w:bookmarkEnd w:id="0"/>
      <w:r w:rsidRPr="005D6B26">
        <w:rPr>
          <w:rFonts w:ascii="Times New Roman" w:hAnsi="Times New Roman" w:cs="Times New Roman"/>
          <w:sz w:val="24"/>
          <w:szCs w:val="24"/>
        </w:rPr>
        <w:t>в целях обеспечения эффективной работы Учреждения и реализации возложенных на него задач;</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2) при принятии решения учитывать только объективные обстоятельства, подтвержденные документами;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3) осуществлять свою деятельность в пределах полномочий Учреждения и должностных обязанностей;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4)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6) соблюдать нормы служебной, профессиональной этики и правила делового поведения;</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7) быть корректным, внимательным, доброжелательным и вежливым с гражданами, а также в своих отношениях с вышестоящими руководителями, коллегами и подчиненными;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8)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9) воздерживаться от поведения, которое могло бы вызвать сомнение в добросовестном исполнении должностных обязанностей, а также избегать конфликтных ситуаций, способных нанести ущерб их репутации или авторитету Учреждения;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10)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lastRenderedPageBreak/>
        <w:t xml:space="preserve">11) 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12) воздерживаться от публичных высказываний, суждений и оценок в отношении деятельности государственных органов </w:t>
      </w:r>
      <w:r w:rsidR="005F1AA4" w:rsidRPr="005D6B26">
        <w:rPr>
          <w:rFonts w:ascii="Times New Roman" w:hAnsi="Times New Roman" w:cs="Times New Roman"/>
          <w:sz w:val="24"/>
          <w:szCs w:val="24"/>
        </w:rPr>
        <w:t>Республики Бурятия</w:t>
      </w:r>
      <w:r w:rsidRPr="005D6B26">
        <w:rPr>
          <w:rFonts w:ascii="Times New Roman" w:hAnsi="Times New Roman" w:cs="Times New Roman"/>
          <w:sz w:val="24"/>
          <w:szCs w:val="24"/>
        </w:rPr>
        <w:t xml:space="preserve">, Учреждения, их руководителей, если это не входит в их должностные обязанности;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13) соблюдать установленные в Учреждении правила публичных выступлений и предоставления служебной информации;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14) 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15)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w:t>
      </w:r>
      <w:proofErr w:type="gramStart"/>
      <w:r w:rsidRPr="005D6B26">
        <w:rPr>
          <w:rFonts w:ascii="Times New Roman" w:hAnsi="Times New Roman" w:cs="Times New Roman"/>
          <w:sz w:val="24"/>
          <w:szCs w:val="24"/>
        </w:rPr>
        <w:t>объектов</w:t>
      </w:r>
      <w:proofErr w:type="gramEnd"/>
      <w:r w:rsidRPr="005D6B26">
        <w:rPr>
          <w:rFonts w:ascii="Times New Roman" w:hAnsi="Times New Roman" w:cs="Times New Roman"/>
          <w:sz w:val="24"/>
          <w:szCs w:val="24"/>
        </w:rP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обычаями делового оборота;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16) постоянно стремиться к обеспечению как можно более эффективного распоряжения ресурсами, находящимися в сфере их ответственности;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17) создавать условия для развития добросовестной конкурентной среды и обеспечивать объективность и прозрачность в сфере закупок товаров, работ, услуг для обеспечения нужд Учреждения.</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10. Работники Учреждения обязаны: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1) поддерживать порядок на рабочем месте;</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2) уведомлять работодателя (его представителя) об обращении к нему каких-либо лиц в целях склонения к совершению коррупционных правонарушений;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3) в случаях, предусмотренных законодательством, представлять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4) принимать меры по недопущению любой возможности возникновения конфликта интересов и урегулированию возникшего конфликта интересов.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11. Работники Учреждения не имеют права: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 злоупотреблять должностными полномочиями, склонять кого-либо к правонарушениям, имеющим коррупционную направленность;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2) во время исполнения должностных обязанностей вести себя вызывающе по отношению к окружающим, проявлять негативные эмоции, использовать слова и выражения, </w:t>
      </w:r>
      <w:proofErr w:type="spellStart"/>
      <w:r w:rsidRPr="005D6B26">
        <w:rPr>
          <w:rFonts w:ascii="Times New Roman" w:hAnsi="Times New Roman" w:cs="Times New Roman"/>
          <w:sz w:val="24"/>
          <w:szCs w:val="24"/>
        </w:rPr>
        <w:t>недопускаемые</w:t>
      </w:r>
      <w:proofErr w:type="spellEnd"/>
      <w:r w:rsidRPr="005D6B26">
        <w:rPr>
          <w:rFonts w:ascii="Times New Roman" w:hAnsi="Times New Roman" w:cs="Times New Roman"/>
          <w:sz w:val="24"/>
          <w:szCs w:val="24"/>
        </w:rPr>
        <w:t xml:space="preserve"> деловым этикетом.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12. Работникам Учреждения, наделенным организационно-распорядительными полномочиями по отношению к другим работникам Учреждения, рекомендуется быть для них образцами профессионализма, безупречной репутации, способствовать формированию в Учреждении благоприятного для эффективной работы морально-психологического климата.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lastRenderedPageBreak/>
        <w:t xml:space="preserve">13. Работники Учреждения, наделенные организационно-распорядительными полномочиями по отношению к другим работникам, призваны: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а) принимать меры по предотвращению и урегулированию конфликта интересов;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б) принимать меры по предупреждению коррупции;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в) не допускать случаев принуждения работников к участию в деятельности политических партий и общественных объединений.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14. Работникам Учреждения, наделенным организационно-распорядительными полномочиями по отношению к другим работникам Учреждения, следует принимать меры к тому, чтобы подчиненные им работники Учреждения не допускали </w:t>
      </w:r>
      <w:proofErr w:type="spellStart"/>
      <w:r w:rsidRPr="005D6B26">
        <w:rPr>
          <w:rFonts w:ascii="Times New Roman" w:hAnsi="Times New Roman" w:cs="Times New Roman"/>
          <w:sz w:val="24"/>
          <w:szCs w:val="24"/>
        </w:rPr>
        <w:t>коррупционно</w:t>
      </w:r>
      <w:proofErr w:type="spellEnd"/>
      <w:r w:rsidRPr="005D6B26">
        <w:rPr>
          <w:rFonts w:ascii="Times New Roman" w:hAnsi="Times New Roman" w:cs="Times New Roman"/>
          <w:sz w:val="24"/>
          <w:szCs w:val="24"/>
        </w:rPr>
        <w:t>-опасного поведения, своим личным поведением подавать пример честности, беспристрастности и справедливости.</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15. Во время исполнения должностных обязанностей работники Учреждения воздерживаются </w:t>
      </w:r>
      <w:proofErr w:type="gramStart"/>
      <w:r w:rsidRPr="005D6B26">
        <w:rPr>
          <w:rFonts w:ascii="Times New Roman" w:hAnsi="Times New Roman" w:cs="Times New Roman"/>
          <w:sz w:val="24"/>
          <w:szCs w:val="24"/>
        </w:rPr>
        <w:t>от</w:t>
      </w:r>
      <w:proofErr w:type="gramEnd"/>
      <w:r w:rsidRPr="005D6B26">
        <w:rPr>
          <w:rFonts w:ascii="Times New Roman" w:hAnsi="Times New Roman" w:cs="Times New Roman"/>
          <w:sz w:val="24"/>
          <w:szCs w:val="24"/>
        </w:rPr>
        <w:t xml:space="preserve">: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2) грубости, проявлений пренебрежительного тона, заносчивости, предвзятых замечаний, предъявления неправомерных, незаслуженных обвинений;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3) угроз, оскорбительных выражений или реплик, действий, препятствующих нормальному общению или провоцирующих противоправное поведение;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4) курения </w:t>
      </w:r>
      <w:r w:rsidR="005F1AA4" w:rsidRPr="005D6B26">
        <w:rPr>
          <w:rFonts w:ascii="Times New Roman" w:hAnsi="Times New Roman" w:cs="Times New Roman"/>
          <w:sz w:val="24"/>
          <w:szCs w:val="24"/>
        </w:rPr>
        <w:t xml:space="preserve">на территории </w:t>
      </w:r>
      <w:r w:rsidRPr="005D6B26">
        <w:rPr>
          <w:rFonts w:ascii="Times New Roman" w:hAnsi="Times New Roman" w:cs="Times New Roman"/>
          <w:sz w:val="24"/>
          <w:szCs w:val="24"/>
        </w:rPr>
        <w:t xml:space="preserve"> Учреждени</w:t>
      </w:r>
      <w:r w:rsidR="005F1AA4" w:rsidRPr="005D6B26">
        <w:rPr>
          <w:rFonts w:ascii="Times New Roman" w:hAnsi="Times New Roman" w:cs="Times New Roman"/>
          <w:sz w:val="24"/>
          <w:szCs w:val="24"/>
        </w:rPr>
        <w:t>я</w:t>
      </w:r>
      <w:r w:rsidRPr="005D6B26">
        <w:rPr>
          <w:rFonts w:ascii="Times New Roman" w:hAnsi="Times New Roman" w:cs="Times New Roman"/>
          <w:sz w:val="24"/>
          <w:szCs w:val="24"/>
        </w:rPr>
        <w:t xml:space="preserve">.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16. Работники учреждения призваны способствовать своим поведением установлению в коллективе деловых взаимоотношений и конструктивного сотрудничества друг с другом. Работникам Учреждения рекомендуется быть вежливыми, доброжелательными, корректными, внимательными и проявлять терпимость в общении с гражданами и коллегами.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17. Внешний вид работников Учреждения при исполнении ими должностных обязанностей в зависимости от условий работы и (или) формата делового мероприятия должен соответствовать общепринятому деловому стилю, который отличают официальность, сдержанность, традиционность, аккуратность.</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18. Соблюдение работником Учреждения положений Кодекса учитывается при его поощрении, при наложении дисциплинарных взысканий, а также при оценке эффективности его деятельности.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19. Нарушение правил антикоррупционного поведения влечет проведение служебного расследования по обстоятельствам возникновения </w:t>
      </w:r>
      <w:proofErr w:type="spellStart"/>
      <w:r w:rsidRPr="005D6B26">
        <w:rPr>
          <w:rFonts w:ascii="Times New Roman" w:hAnsi="Times New Roman" w:cs="Times New Roman"/>
          <w:sz w:val="24"/>
          <w:szCs w:val="24"/>
        </w:rPr>
        <w:t>коррупционно</w:t>
      </w:r>
      <w:proofErr w:type="spellEnd"/>
      <w:r w:rsidRPr="005D6B26">
        <w:rPr>
          <w:rFonts w:ascii="Times New Roman" w:hAnsi="Times New Roman" w:cs="Times New Roman"/>
          <w:sz w:val="24"/>
          <w:szCs w:val="24"/>
        </w:rPr>
        <w:t xml:space="preserve">-опасной ситуации.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 xml:space="preserve">20. Работники Учреждения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 </w:t>
      </w:r>
    </w:p>
    <w:p w:rsidR="00956B34" w:rsidRPr="005D6B26" w:rsidRDefault="00956B34" w:rsidP="00956B34">
      <w:pPr>
        <w:spacing w:after="0"/>
        <w:ind w:firstLine="851"/>
        <w:jc w:val="both"/>
        <w:rPr>
          <w:rFonts w:ascii="Times New Roman" w:hAnsi="Times New Roman" w:cs="Times New Roman"/>
          <w:sz w:val="24"/>
          <w:szCs w:val="24"/>
        </w:rPr>
      </w:pPr>
      <w:r w:rsidRPr="005D6B26">
        <w:rPr>
          <w:rFonts w:ascii="Times New Roman" w:hAnsi="Times New Roman" w:cs="Times New Roman"/>
          <w:sz w:val="24"/>
          <w:szCs w:val="24"/>
        </w:rPr>
        <w:t>21. В случае возникновения спорной ситуации при реализации положений Кодекса работник Учреждения должен обратиться за консультацией (разъяснениями) к своему непосредственному руководителю либо руководителю Учреждения, либо к лицу, ответственному за работу по профилактике коррупции в Учреждении.</w:t>
      </w:r>
    </w:p>
    <w:p w:rsidR="00956B34" w:rsidRDefault="00956B34" w:rsidP="00956B34">
      <w:pPr>
        <w:rPr>
          <w:rFonts w:ascii="Times New Roman" w:hAnsi="Times New Roman" w:cs="Times New Roman"/>
          <w:sz w:val="28"/>
          <w:szCs w:val="28"/>
        </w:rPr>
      </w:pPr>
      <w:r>
        <w:rPr>
          <w:rFonts w:ascii="Times New Roman" w:hAnsi="Times New Roman" w:cs="Times New Roman"/>
          <w:sz w:val="28"/>
          <w:szCs w:val="28"/>
        </w:rPr>
        <w:br w:type="page"/>
      </w:r>
    </w:p>
    <w:p w:rsidR="00556B3D" w:rsidRPr="005F0AC4" w:rsidRDefault="005F0AC4">
      <w:pPr>
        <w:rPr>
          <w:rFonts w:ascii="Times New Roman" w:hAnsi="Times New Roman" w:cs="Times New Roman"/>
        </w:rPr>
      </w:pPr>
      <w:r w:rsidRPr="005F0AC4">
        <w:rPr>
          <w:rFonts w:ascii="Times New Roman" w:hAnsi="Times New Roman" w:cs="Times New Roman"/>
        </w:rPr>
        <w:lastRenderedPageBreak/>
        <w:t xml:space="preserve">С кодексом </w:t>
      </w:r>
      <w:proofErr w:type="gramStart"/>
      <w:r w:rsidRPr="005F0AC4">
        <w:rPr>
          <w:rFonts w:ascii="Times New Roman" w:hAnsi="Times New Roman" w:cs="Times New Roman"/>
        </w:rPr>
        <w:t>ознакомлены</w:t>
      </w:r>
      <w:proofErr w:type="gramEnd"/>
      <w:r w:rsidRPr="005F0AC4">
        <w:rPr>
          <w:rFonts w:ascii="Times New Roman" w:hAnsi="Times New Roman" w:cs="Times New Roman"/>
        </w:rPr>
        <w:t xml:space="preserve">: </w:t>
      </w:r>
    </w:p>
    <w:p w:rsidR="005F0AC4" w:rsidRDefault="005F0AC4">
      <w:r>
        <w:t>___________________________/_____________________</w:t>
      </w:r>
    </w:p>
    <w:p w:rsidR="005F0AC4" w:rsidRDefault="005F0AC4">
      <w:r>
        <w:t>__________________________/_______________________</w:t>
      </w:r>
    </w:p>
    <w:p w:rsidR="005F0AC4" w:rsidRDefault="005F0AC4">
      <w:r>
        <w:t>__________________________/_______________________</w:t>
      </w:r>
    </w:p>
    <w:p w:rsidR="005F0AC4" w:rsidRDefault="005F0AC4">
      <w:r>
        <w:t>__________________________/________________________</w:t>
      </w:r>
    </w:p>
    <w:p w:rsidR="005F0AC4" w:rsidRDefault="005F0AC4">
      <w:r>
        <w:t>__________________________/________________________</w:t>
      </w:r>
    </w:p>
    <w:p w:rsidR="005F0AC4" w:rsidRDefault="005F0AC4">
      <w:r>
        <w:t>__________________________/________________________</w:t>
      </w:r>
    </w:p>
    <w:p w:rsidR="005F0AC4" w:rsidRDefault="005F0AC4">
      <w:r>
        <w:t>__________________________/________________________</w:t>
      </w:r>
    </w:p>
    <w:p w:rsidR="005F0AC4" w:rsidRDefault="005F0AC4">
      <w:r>
        <w:t>__________________________/________________________</w:t>
      </w:r>
    </w:p>
    <w:p w:rsidR="005F0AC4" w:rsidRDefault="005F0AC4" w:rsidP="005F0AC4">
      <w:r>
        <w:t>___________________________/_____________________</w:t>
      </w:r>
    </w:p>
    <w:p w:rsidR="005F0AC4" w:rsidRDefault="005F0AC4" w:rsidP="005F0AC4">
      <w:r>
        <w:t>__________________________/_______________________</w:t>
      </w:r>
    </w:p>
    <w:p w:rsidR="005F0AC4" w:rsidRDefault="005F0AC4" w:rsidP="005F0AC4">
      <w:r>
        <w:t>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w:t>
      </w:r>
    </w:p>
    <w:p w:rsidR="005F0AC4" w:rsidRDefault="005F0AC4" w:rsidP="005F0AC4">
      <w:r>
        <w:t>__________________________/_______________________</w:t>
      </w:r>
    </w:p>
    <w:p w:rsidR="005F0AC4" w:rsidRDefault="005F0AC4" w:rsidP="005F0AC4">
      <w:r>
        <w:t>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Default="005F0AC4" w:rsidP="005F0AC4">
      <w:r>
        <w:t>__________________________/________________________</w:t>
      </w:r>
    </w:p>
    <w:p w:rsidR="005F0AC4" w:rsidRPr="005F0AC4" w:rsidRDefault="005F0AC4" w:rsidP="005F0AC4"/>
    <w:sectPr w:rsidR="005F0AC4" w:rsidRPr="005F0AC4" w:rsidSect="005D6B26">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B34"/>
    <w:rsid w:val="00556B3D"/>
    <w:rsid w:val="005D6B26"/>
    <w:rsid w:val="005F0AC4"/>
    <w:rsid w:val="005F1AA4"/>
    <w:rsid w:val="006238CE"/>
    <w:rsid w:val="00956B34"/>
    <w:rsid w:val="00BC6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B3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B3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56B3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B3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B3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56B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1401</Words>
  <Characters>7986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RePack by Diakov</cp:lastModifiedBy>
  <cp:revision>4</cp:revision>
  <cp:lastPrinted>2023-12-06T02:02:00Z</cp:lastPrinted>
  <dcterms:created xsi:type="dcterms:W3CDTF">2023-12-06T01:29:00Z</dcterms:created>
  <dcterms:modified xsi:type="dcterms:W3CDTF">2023-12-06T02:03:00Z</dcterms:modified>
</cp:coreProperties>
</file>