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Об обеспечении безопасности обучающихся, работников ДОУ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В ДОУ созданы правовые основы обеспечения безопасности участников образовательного процесса: на основе общепринятых норм международного и российского законодательства в области защиты прав ребенка «Конвенции о правах ребенка»,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ФЗ от 28.04.2009 г. №71 «О внесении изменений в Федеральный закон «Об основных гарантиях прав ребёнка в РФ»,  «Конституция РФ», </w:t>
      </w:r>
      <w:proofErr w:type="spell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СанПиН</w:t>
      </w:r>
      <w:proofErr w:type="spell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2.4.1.3049-13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 МБДОУ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детский сад «Тополек» 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имеется план мероприятий по обеспечению безопасности образовательного процесса, который реализуется через следующие </w:t>
      </w: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направления:</w:t>
      </w:r>
    </w:p>
    <w:p w:rsidR="00A75FE6" w:rsidRPr="00A75FE6" w:rsidRDefault="00A75FE6" w:rsidP="00A75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Санитарная безопасность ДОУ: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разработан план санитарно-противоэпидемических мероприятий;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разработана и утверждена Программа производственного контроля;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соблюдается питьевой, световой, тепловой режимы;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выполняются и соблюдаются требования к максимальной нагрузке воспитанников согласно требованиям </w:t>
      </w:r>
      <w:proofErr w:type="spell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СанПиН</w:t>
      </w:r>
      <w:proofErr w:type="spell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разработаны режимы дня в соответствии с ФГОС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ДО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пройден медосмотр, проведено гигиеническое обучение – 100% всех сотрудников;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заключён договор с  ФБУЗ «Центр гигиены и эпидем</w:t>
      </w:r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иологии в Республики Бурятия в </w:t>
      </w:r>
      <w:proofErr w:type="spellStart"/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>Хоринском</w:t>
      </w:r>
      <w:proofErr w:type="spellEnd"/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районе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» о проведении профилактической дезинфекции (дератизация, </w:t>
      </w:r>
      <w:proofErr w:type="spell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дизинсекции</w:t>
      </w:r>
      <w:proofErr w:type="spell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).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заключён с  ЦРБ договор о совместной деятельности по медицинскому обеспечению детей, посещающих дошкольное образовательное учрежден</w:t>
      </w:r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>ие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выполняются и соблюдаются требования к максимальной нагрузке воспитанников согласно требованиям </w:t>
      </w:r>
      <w:proofErr w:type="spell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СанПиН</w:t>
      </w:r>
      <w:proofErr w:type="spell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В ДОУ имеется номенклатура дел, в соответствии с Уставом сформирован перечень нормативно - правовых актов (положения, приказы, инструкции и др.), Коллективный договор, Правила внутреннего трудового распорядка, Положение об организации работы по охране труда и безопасности жизнедеятельности, План работы по охране труда и безопасности жизнедеятельности (составляется на учебный год), Соглашение по охране труда.</w:t>
      </w:r>
      <w:proofErr w:type="gramEnd"/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- Разработаны инструкции по охране труда и технике безопасности для всех должностей.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На основе требований законодательных и иных нормативных актов по охране труда разработана организационн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о-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Заключен договор 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с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на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приём, транспортировку и обезвреживание ртуть</w:t>
      </w:r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содержащих отходов.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В период праздников и проведения массовых мероприятий проводятся дополнительные инструктажи и издаются приказы о мерах дополнительной антитеррористической защищенности с усилением контрольно-пропускного режима. Назначаются ответственные на весь период проведения праздничных мероприятий.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При необходимости покинуть территорию ДОУ воспитанникам в</w:t>
      </w:r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связи с проведением экскурсий 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проводятся дополнительные инструктажи о мерах безопасности за территорией ДОУ как с сотрудниками, так и воспитанниками, разрабатываются и проверяются маршруты, выбирается вид транспорта, назначаются сопровождающие из числа сотрудников ДОУ, привлекается родительская общественность. В ДОУ оборудованы центры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безопасности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знакомящие детей с действиями экстренных служб, их контактные номера;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имеется «Уголок безопасности» для взрослых и детей, «Уголок ПДД», «Родительские уголки» периодически пополняются информацией (в зависимости от ситуации и времени года): о ядовитых растениях и объектах живой природы, о поведении на воде и на солнце, мерах безопасности в путешествии и на тонком льду, как действовать при террористической угрозе и при пожаре, профилактика инфекционных заболеваний и профилактические прививки и т.п.</w:t>
      </w:r>
      <w:proofErr w:type="gramEnd"/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Со стороны методической службы ДОУ проводится работа с педагогическим коллективом по обучению детей дошкольного возраста правилам безопасности: семинары, вопросы рассматриваются на педагогических советах, создана соответствующая развивающая среда;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·         разработано перспективное планирование по обучению дошкольников правилам безопасности;</w:t>
      </w:r>
    </w:p>
    <w:p w:rsidR="00A75FE6" w:rsidRPr="00A75FE6" w:rsidRDefault="00E12D05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·        </w:t>
      </w:r>
      <w:r w:rsidR="00A75FE6"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 ежегодно проводятся месячники пожарной безопасности.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Сотрудники ДОУ принимаются на работу только при наличии положительного медицинского заключения о допуске к работе, запрашивается информация о наличии/отсутствии судимости позволяющая работать в ДОУ, проводятся 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ежегодные медицинские комиссии дающие право на работу в ДОУ, профилактические медицинские осмотры, проводится плановая вакцинация сотрудников и воспитанников.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2. Физическая безопасность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 - 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образовательного процесса: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разработана программа по обеспечению безопасности жизнедеятельности дошкольников;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назначены ответственные за организацию работы по обеспечению безопасности участников образовательного процесса;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для отработки устойчивых навыков безопасного поведения в условиях возникновения чрезвычайных ситуаций ежеквартально проводятся тренировочные занятия по эвакуации с детьми и персоналом на случай угрозы террористического акта;</w:t>
      </w:r>
    </w:p>
    <w:p w:rsidR="00A75FE6" w:rsidRPr="00A75FE6" w:rsidRDefault="00A75FE6" w:rsidP="006369C5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проводится инструктаж и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обучение сотрудников по охране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труда, технике безопасности, </w:t>
      </w:r>
      <w:proofErr w:type="spell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ГОиЧС</w:t>
      </w:r>
      <w:proofErr w:type="spell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, противопожарной безопасности, медицине и др.; 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 3. Пожарная безопасность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. В соответствии Постановлением Правительства РФ от 25 апреля 2012 г. N 390 "О противо</w:t>
      </w:r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>пожарном режиме" в МБДОУ «</w:t>
      </w:r>
      <w:proofErr w:type="spellStart"/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>Хоринский</w:t>
      </w:r>
      <w:proofErr w:type="spellEnd"/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детский сад «Тополек»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созданы необходимые условия: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имеются в достаточном количестве первичные средства пожаротушения (огнетуш</w:t>
      </w:r>
      <w:r w:rsidR="006369C5">
        <w:rPr>
          <w:rFonts w:ascii="Times New Roman" w:eastAsia="Times New Roman" w:hAnsi="Times New Roman" w:cs="Times New Roman"/>
          <w:color w:val="333333"/>
          <w:sz w:val="27"/>
          <w:szCs w:val="27"/>
        </w:rPr>
        <w:t>ители – в норме,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имеется система внутреннего оповещения с сигналом тревоги на случай пожара);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обеспеченность телефоном;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работает АПС 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эвакуационные выходы свободны;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проведён расчет пожарных рисков;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обучены  ответственные лица по пожарной безопасности: зав</w:t>
      </w:r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хоз </w:t>
      </w:r>
      <w:proofErr w:type="spellStart"/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>Гынденова</w:t>
      </w:r>
      <w:proofErr w:type="spellEnd"/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Б.Б.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 4. Антитеррористическая безопасность: 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имеется сигнал тревоги «тревожная кнопка»; паспорт безопасности места массовог</w:t>
      </w:r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 пребывания людей МБДОУ « </w:t>
      </w:r>
      <w:proofErr w:type="spellStart"/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Хоринский</w:t>
      </w:r>
      <w:proofErr w:type="spellEnd"/>
      <w:r w:rsidR="00E12D0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детский сад «Тополек»</w:t>
      </w: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; действует пропускной режим; имеется ограждение территории детского сада; разработана вся необходимая документация по антитеррору;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5. Охрана труда работников ДОУ и обеспечение выполнения необходимых санитарно-гигиенических мероприятий при организации образовательного процесса: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имеется учебное оборудование (мебель, спортивный инвентарь, магнитные доски, наглядные пособия, игрушки, методические пособия и др.);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имеется медицинский инвентарь, оборудование и необходимые для организации проведения профилактических осмотров;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имеется информационно-коммуникативное оборудование (персональный компьютер, принтер, музыкальный центр, магнитофоны, телевизор);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рабочие места </w:t>
      </w:r>
      <w:proofErr w:type="spell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оснаснащены</w:t>
      </w:r>
      <w:proofErr w:type="spell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 в соответствии с требованиями законов о труде и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законодательстве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об образовании;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проведена аттестация рабочих мест;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имеется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ответственный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по охране труда;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имеется вся необходимая документация по охране труда;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проводится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обучение работников по охране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труда;</w:t>
      </w:r>
    </w:p>
    <w:p w:rsidR="00A75FE6" w:rsidRPr="00A75FE6" w:rsidRDefault="00A75FE6" w:rsidP="00E12D05">
      <w:pPr>
        <w:shd w:val="clear" w:color="auto" w:fill="FFFFFF"/>
        <w:spacing w:before="100" w:beforeAutospacing="1" w:after="100" w:afterAutospacing="1" w:line="240" w:lineRule="auto"/>
        <w:ind w:left="-14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- имеется коллективный договор;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b/>
          <w:bCs/>
          <w:color w:val="333333"/>
          <w:sz w:val="27"/>
        </w:rPr>
        <w:t>Безопасность дошкольного учреждения обеспечена следующими компонентами: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       Контролем и дежурством </w:t>
      </w:r>
      <w:proofErr w:type="gramStart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ответственных</w:t>
      </w:r>
      <w:proofErr w:type="gramEnd"/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·         Круглосуточным дежурством сторожей - 3 человека;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·         Проверкой педагогических работников на право заниматься педагогической деятельностью (наличие справки о судимости);</w:t>
      </w:r>
    </w:p>
    <w:p w:rsidR="00A75FE6" w:rsidRPr="00A75FE6" w:rsidRDefault="00A75FE6" w:rsidP="00A75FE6">
      <w:pPr>
        <w:shd w:val="clear" w:color="auto" w:fill="FFFFFF"/>
        <w:spacing w:before="100" w:beforeAutospacing="1" w:after="100" w:afterAutospacing="1" w:line="240" w:lineRule="auto"/>
        <w:ind w:left="220"/>
        <w:rPr>
          <w:rFonts w:ascii="Arial" w:eastAsia="Times New Roman" w:hAnsi="Arial" w:cs="Arial"/>
          <w:color w:val="333333"/>
          <w:sz w:val="18"/>
          <w:szCs w:val="18"/>
        </w:rPr>
      </w:pPr>
      <w:r w:rsidRPr="00A75FE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A75FE6" w:rsidRPr="00A75FE6" w:rsidRDefault="00E12D05" w:rsidP="00A75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детский сад «Тополек»</w:t>
      </w:r>
      <w:r w:rsidR="00A75FE6" w:rsidRPr="00A75FE6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3063A6" w:rsidRDefault="003063A6"/>
    <w:sectPr w:rsidR="0030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FF1"/>
    <w:multiLevelType w:val="multilevel"/>
    <w:tmpl w:val="3C4A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FE6"/>
    <w:rsid w:val="003063A6"/>
    <w:rsid w:val="006369C5"/>
    <w:rsid w:val="00A75FE6"/>
    <w:rsid w:val="00E12D05"/>
    <w:rsid w:val="00F5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2018-02-12T01:25:00Z</dcterms:created>
  <dcterms:modified xsi:type="dcterms:W3CDTF">2018-02-12T02:06:00Z</dcterms:modified>
</cp:coreProperties>
</file>